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CD" w:rsidRDefault="00A24FCD">
      <w:pPr>
        <w:pStyle w:val="a7"/>
        <w:rPr>
          <w:b w:val="0"/>
          <w:lang w:val="en-US"/>
        </w:rPr>
      </w:pPr>
      <w:r>
        <w:rPr>
          <w:noProof/>
        </w:rPr>
        <w:drawing>
          <wp:inline distT="0" distB="0" distL="0" distR="0">
            <wp:extent cx="434340" cy="624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8A" w:rsidRPr="007F1A37" w:rsidRDefault="00DE2596">
      <w:pPr>
        <w:pStyle w:val="a7"/>
      </w:pPr>
      <w:r w:rsidRPr="007F1A37">
        <w:t>КОМИТЕТ ПО ОБРАЗОВАНИЮ</w:t>
      </w:r>
    </w:p>
    <w:p w:rsidR="00F82D8A" w:rsidRPr="007F1A37" w:rsidRDefault="00DE2596">
      <w:pPr>
        <w:jc w:val="center"/>
        <w:rPr>
          <w:rFonts w:ascii="Times New Roman" w:hAnsi="Times New Roman"/>
          <w:b/>
        </w:rPr>
      </w:pPr>
      <w:r w:rsidRPr="007F1A37">
        <w:rPr>
          <w:rFonts w:ascii="Times New Roman" w:hAnsi="Times New Roman"/>
          <w:b/>
          <w:sz w:val="28"/>
        </w:rPr>
        <w:t>ГОРОДА БАРНАУЛА</w:t>
      </w:r>
    </w:p>
    <w:p w:rsidR="00F82D8A" w:rsidRPr="007F1A37" w:rsidRDefault="00F82D8A">
      <w:pPr>
        <w:jc w:val="center"/>
        <w:rPr>
          <w:rFonts w:ascii="Times New Roman" w:hAnsi="Times New Roman"/>
          <w:b/>
        </w:rPr>
      </w:pPr>
    </w:p>
    <w:p w:rsidR="00F82D8A" w:rsidRPr="007F1A37" w:rsidRDefault="00F82D8A">
      <w:pPr>
        <w:jc w:val="center"/>
        <w:rPr>
          <w:rFonts w:ascii="Times New Roman" w:hAnsi="Times New Roman"/>
          <w:b/>
        </w:rPr>
      </w:pPr>
    </w:p>
    <w:p w:rsidR="00F82D8A" w:rsidRPr="007F1A37" w:rsidRDefault="007F1A37" w:rsidP="00562DF0">
      <w:pPr>
        <w:pStyle w:val="1"/>
        <w:rPr>
          <w:b/>
          <w:spacing w:val="80"/>
          <w:sz w:val="28"/>
          <w:szCs w:val="28"/>
        </w:rPr>
        <w:sectPr w:rsidR="00F82D8A" w:rsidRPr="007F1A37" w:rsidSect="00562DF0">
          <w:headerReference w:type="even" r:id="rId9"/>
          <w:headerReference w:type="default" r:id="rId10"/>
          <w:headerReference w:type="first" r:id="rId11"/>
          <w:type w:val="continuous"/>
          <w:pgSz w:w="11907" w:h="16840" w:code="9"/>
          <w:pgMar w:top="1134" w:right="567" w:bottom="1134" w:left="1985" w:header="567" w:footer="0" w:gutter="0"/>
          <w:cols w:space="720"/>
          <w:titlePg/>
        </w:sectPr>
      </w:pPr>
      <w:r w:rsidRPr="007F1A37">
        <w:rPr>
          <w:b/>
          <w:spacing w:val="80"/>
          <w:sz w:val="28"/>
          <w:szCs w:val="28"/>
        </w:rPr>
        <w:t>ПРИКАЗ</w:t>
      </w:r>
    </w:p>
    <w:p w:rsidR="00F82D8A" w:rsidRDefault="00F82D8A" w:rsidP="00CD259A">
      <w:pPr>
        <w:tabs>
          <w:tab w:val="right" w:pos="9356"/>
          <w:tab w:val="right" w:pos="10206"/>
        </w:tabs>
        <w:spacing w:before="567" w:after="120"/>
        <w:ind w:left="851" w:hanging="851"/>
        <w:rPr>
          <w:rFonts w:ascii="Times New Roman" w:hAnsi="Times New Roman"/>
          <w:sz w:val="28"/>
        </w:rPr>
      </w:pPr>
      <w:r w:rsidRPr="0014017E">
        <w:rPr>
          <w:rFonts w:ascii="Times New Roman" w:hAnsi="Times New Roman"/>
          <w:sz w:val="28"/>
          <w:szCs w:val="28"/>
        </w:rPr>
        <w:t>"_____"_________ 20</w:t>
      </w:r>
      <w:r w:rsidR="00FD71F8">
        <w:rPr>
          <w:rFonts w:ascii="Times New Roman" w:hAnsi="Times New Roman"/>
          <w:sz w:val="28"/>
          <w:szCs w:val="28"/>
        </w:rPr>
        <w:t>16</w:t>
      </w:r>
      <w:r w:rsidR="00BC2738" w:rsidRPr="00CD259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 w:rsidR="00CD259A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8"/>
        </w:rPr>
        <w:t>№_____________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1"/>
      </w:tblGrid>
      <w:tr w:rsidR="001B14F6" w:rsidTr="00E143D0">
        <w:tc>
          <w:tcPr>
            <w:tcW w:w="4361" w:type="dxa"/>
          </w:tcPr>
          <w:p w:rsidR="00F37899" w:rsidRDefault="00F37899" w:rsidP="00F3789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3A26C5" w:rsidRDefault="0032397F" w:rsidP="00F37899">
            <w:pPr>
              <w:jc w:val="both"/>
              <w:rPr>
                <w:rFonts w:ascii="Times New Roman" w:hAnsi="Times New Roman"/>
                <w:sz w:val="28"/>
              </w:rPr>
            </w:pPr>
            <w:r w:rsidRPr="0032397F">
              <w:rPr>
                <w:rFonts w:ascii="Times New Roman" w:hAnsi="Times New Roman"/>
                <w:sz w:val="28"/>
              </w:rPr>
              <w:t>Об утверждении методических рекомендаций по оказанию платных образовательных услуг муниципальными о</w:t>
            </w:r>
            <w:r w:rsidR="00F37899">
              <w:rPr>
                <w:rFonts w:ascii="Times New Roman" w:hAnsi="Times New Roman"/>
                <w:sz w:val="28"/>
              </w:rPr>
              <w:t>бразовательными организациями города Барнаула</w:t>
            </w:r>
          </w:p>
        </w:tc>
        <w:tc>
          <w:tcPr>
            <w:tcW w:w="5211" w:type="dxa"/>
          </w:tcPr>
          <w:p w:rsidR="001B14F6" w:rsidRDefault="001B14F6" w:rsidP="001B14F6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D31C21" w:rsidRDefault="00D31C21" w:rsidP="00227B92">
      <w:pPr>
        <w:pStyle w:val="4"/>
        <w:rPr>
          <w:rFonts w:ascii="Times New Roman" w:hAnsi="Times New Roman"/>
        </w:rPr>
      </w:pPr>
    </w:p>
    <w:p w:rsidR="0032397F" w:rsidRDefault="00F37899" w:rsidP="0032397F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 законом от 29.12.2012 №273-ФЗ «Об образовании в Российской Федерации», постановлением Правительства Российской Федерации от 15.08.</w:t>
      </w:r>
      <w:r w:rsidR="00ED025E">
        <w:rPr>
          <w:rFonts w:ascii="Times New Roman" w:hAnsi="Times New Roman"/>
        </w:rPr>
        <w:t>2</w:t>
      </w:r>
      <w:r>
        <w:rPr>
          <w:rFonts w:ascii="Times New Roman" w:hAnsi="Times New Roman"/>
        </w:rPr>
        <w:t>013 №706 «Об утверждении правил оказания платных образовательных услуг», в</w:t>
      </w:r>
      <w:r w:rsidR="0032397F">
        <w:rPr>
          <w:rFonts w:ascii="Times New Roman" w:hAnsi="Times New Roman"/>
        </w:rPr>
        <w:t xml:space="preserve"> целях </w:t>
      </w:r>
      <w:r>
        <w:rPr>
          <w:rFonts w:ascii="Times New Roman" w:hAnsi="Times New Roman"/>
        </w:rPr>
        <w:t xml:space="preserve">определения </w:t>
      </w:r>
      <w:r w:rsidR="00E034BB">
        <w:rPr>
          <w:rFonts w:ascii="Times New Roman" w:hAnsi="Times New Roman"/>
        </w:rPr>
        <w:t xml:space="preserve">порядка деятельности муниципальных образовательных организаций города Барнаула по </w:t>
      </w:r>
      <w:r w:rsidR="0032397F">
        <w:rPr>
          <w:rFonts w:ascii="Times New Roman" w:hAnsi="Times New Roman"/>
        </w:rPr>
        <w:t>оказани</w:t>
      </w:r>
      <w:r w:rsidR="00E034BB">
        <w:rPr>
          <w:rFonts w:ascii="Times New Roman" w:hAnsi="Times New Roman"/>
        </w:rPr>
        <w:t>ю</w:t>
      </w:r>
      <w:r w:rsidR="0032397F">
        <w:rPr>
          <w:rFonts w:ascii="Times New Roman" w:hAnsi="Times New Roman"/>
        </w:rPr>
        <w:t xml:space="preserve"> платных образовательных услуг </w:t>
      </w:r>
    </w:p>
    <w:p w:rsidR="0032397F" w:rsidRDefault="0032397F" w:rsidP="0032397F">
      <w:pPr>
        <w:pStyle w:val="4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ПРИКАЗЫВАЮ:</w:t>
      </w:r>
    </w:p>
    <w:p w:rsidR="0032397F" w:rsidRDefault="0032397F" w:rsidP="0032397F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Утвердить методические рекомендации по оказанию платных образовательных услуг муниципальными </w:t>
      </w:r>
      <w:r w:rsidR="00F37899">
        <w:rPr>
          <w:rFonts w:ascii="Times New Roman" w:hAnsi="Times New Roman"/>
        </w:rPr>
        <w:t xml:space="preserve">образовательными организациями города Барнаула </w:t>
      </w:r>
      <w:r>
        <w:rPr>
          <w:rFonts w:ascii="Times New Roman" w:hAnsi="Times New Roman"/>
        </w:rPr>
        <w:t>(приложение).</w:t>
      </w:r>
    </w:p>
    <w:p w:rsidR="0032397F" w:rsidRDefault="0032397F" w:rsidP="0032397F">
      <w:pPr>
        <w:ind w:firstLine="720"/>
        <w:jc w:val="both"/>
        <w:rPr>
          <w:rFonts w:ascii="Times New Roman" w:hAnsi="Times New Roman"/>
        </w:rPr>
      </w:pPr>
      <w:r w:rsidRPr="006E3B6D">
        <w:rPr>
          <w:rFonts w:ascii="Times New Roman" w:hAnsi="Times New Roman"/>
          <w:sz w:val="28"/>
          <w:szCs w:val="28"/>
        </w:rPr>
        <w:t xml:space="preserve">2. Признать утратившим силу приказ комитета по образованию города Барнаула от 22.10.2013 №1322-осн «Об утверждении методических рекомендаций по оказанию платных образовательных услуг муниципальными бюджетными общеобразовательными </w:t>
      </w:r>
      <w:r>
        <w:rPr>
          <w:rFonts w:ascii="Times New Roman" w:hAnsi="Times New Roman"/>
          <w:sz w:val="28"/>
          <w:szCs w:val="28"/>
        </w:rPr>
        <w:t>учреждениями</w:t>
      </w:r>
      <w:r w:rsidRPr="006E3B6D">
        <w:rPr>
          <w:rFonts w:ascii="Times New Roman" w:hAnsi="Times New Roman"/>
          <w:sz w:val="28"/>
          <w:szCs w:val="28"/>
        </w:rPr>
        <w:t xml:space="preserve">, муниципальными автономными общеобразовательными </w:t>
      </w:r>
      <w:r>
        <w:rPr>
          <w:rFonts w:ascii="Times New Roman" w:hAnsi="Times New Roman"/>
          <w:sz w:val="28"/>
          <w:szCs w:val="28"/>
        </w:rPr>
        <w:t>учреждениями</w:t>
      </w:r>
      <w:r>
        <w:rPr>
          <w:rFonts w:ascii="Times New Roman" w:hAnsi="Times New Roman"/>
        </w:rPr>
        <w:t>».</w:t>
      </w:r>
    </w:p>
    <w:p w:rsidR="00EE57A3" w:rsidRPr="00AD4A72" w:rsidRDefault="0032397F" w:rsidP="00D31C21">
      <w:pPr>
        <w:pStyle w:val="4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AD4A72">
        <w:rPr>
          <w:rFonts w:ascii="Times New Roman" w:hAnsi="Times New Roman"/>
          <w:szCs w:val="28"/>
        </w:rPr>
        <w:t xml:space="preserve">. </w:t>
      </w:r>
      <w:r w:rsidR="00AD4A72" w:rsidRPr="0098133D">
        <w:rPr>
          <w:rFonts w:ascii="Times New Roman" w:hAnsi="Times New Roman"/>
          <w:szCs w:val="28"/>
        </w:rPr>
        <w:t>Группе информатизации (Сонин А.Н</w:t>
      </w:r>
      <w:r w:rsidR="00D31C21">
        <w:rPr>
          <w:rFonts w:ascii="Times New Roman" w:hAnsi="Times New Roman"/>
          <w:szCs w:val="28"/>
        </w:rPr>
        <w:t>.</w:t>
      </w:r>
      <w:r w:rsidR="00AD4A72" w:rsidRPr="0098133D">
        <w:rPr>
          <w:rFonts w:ascii="Times New Roman" w:hAnsi="Times New Roman"/>
          <w:szCs w:val="28"/>
        </w:rPr>
        <w:t xml:space="preserve">) разместить приказ на официальном </w:t>
      </w:r>
      <w:r w:rsidR="00FD71F8">
        <w:rPr>
          <w:rFonts w:ascii="Times New Roman" w:hAnsi="Times New Roman"/>
          <w:szCs w:val="28"/>
        </w:rPr>
        <w:t xml:space="preserve">Интернет - </w:t>
      </w:r>
      <w:r w:rsidR="00AD4A72" w:rsidRPr="0098133D">
        <w:rPr>
          <w:rFonts w:ascii="Times New Roman" w:hAnsi="Times New Roman"/>
          <w:szCs w:val="28"/>
        </w:rPr>
        <w:t>сайте комитета по образованию города Барнаула.</w:t>
      </w:r>
      <w:r w:rsidR="00EE57A3" w:rsidRPr="00C71955">
        <w:rPr>
          <w:rFonts w:ascii="Times New Roman" w:hAnsi="Times New Roman"/>
        </w:rPr>
        <w:t xml:space="preserve"> </w:t>
      </w:r>
    </w:p>
    <w:p w:rsidR="00AD4A72" w:rsidRDefault="0032397F" w:rsidP="00AD4A72">
      <w:pPr>
        <w:pStyle w:val="4"/>
        <w:ind w:firstLine="72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</w:t>
      </w:r>
      <w:r w:rsidR="00AD4A72">
        <w:rPr>
          <w:rFonts w:ascii="Times New Roman" w:hAnsi="Times New Roman"/>
          <w:szCs w:val="28"/>
        </w:rPr>
        <w:t xml:space="preserve">. </w:t>
      </w:r>
      <w:r w:rsidR="00AD4A72" w:rsidRPr="0098133D">
        <w:rPr>
          <w:rFonts w:ascii="Times New Roman" w:hAnsi="Times New Roman"/>
          <w:szCs w:val="28"/>
        </w:rPr>
        <w:t xml:space="preserve">Контроль за исполнением   приказа возложить на </w:t>
      </w:r>
      <w:r w:rsidR="00ED25EE">
        <w:rPr>
          <w:rFonts w:ascii="Times New Roman" w:hAnsi="Times New Roman"/>
          <w:szCs w:val="28"/>
        </w:rPr>
        <w:t xml:space="preserve">начальника отдела общего образования комитета по образованию </w:t>
      </w:r>
      <w:r w:rsidR="001B01D0">
        <w:rPr>
          <w:rFonts w:ascii="Times New Roman" w:hAnsi="Times New Roman"/>
          <w:szCs w:val="28"/>
        </w:rPr>
        <w:t>Терновую Л.С.</w:t>
      </w:r>
    </w:p>
    <w:p w:rsidR="00AD4A72" w:rsidRDefault="00AD4A72" w:rsidP="00227B92">
      <w:pPr>
        <w:pStyle w:val="4"/>
        <w:ind w:firstLine="0"/>
        <w:rPr>
          <w:rFonts w:ascii="Times New Roman" w:hAnsi="Times New Roman"/>
        </w:rPr>
      </w:pPr>
    </w:p>
    <w:p w:rsidR="00AD4A72" w:rsidRDefault="00AD4A72" w:rsidP="00227B92">
      <w:pPr>
        <w:pStyle w:val="4"/>
        <w:ind w:firstLine="0"/>
        <w:rPr>
          <w:rFonts w:ascii="Times New Roman" w:hAnsi="Times New Roman"/>
        </w:rPr>
      </w:pPr>
    </w:p>
    <w:p w:rsidR="00D045BF" w:rsidRDefault="001B14F6" w:rsidP="00227B92">
      <w:pPr>
        <w:pStyle w:val="4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комитета                            </w:t>
      </w:r>
      <w:r w:rsidR="00227B92">
        <w:rPr>
          <w:rFonts w:ascii="Times New Roman" w:hAnsi="Times New Roman"/>
        </w:rPr>
        <w:t xml:space="preserve">                            </w:t>
      </w:r>
      <w:r w:rsidR="00115DB6">
        <w:rPr>
          <w:rFonts w:ascii="Times New Roman" w:hAnsi="Times New Roman"/>
        </w:rPr>
        <w:t xml:space="preserve">            </w:t>
      </w:r>
      <w:r w:rsidR="00227B9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Н.В.Полосина</w:t>
      </w:r>
      <w:proofErr w:type="spellEnd"/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D045BF" w:rsidRDefault="00D045BF" w:rsidP="00227B92">
      <w:pPr>
        <w:pStyle w:val="4"/>
        <w:ind w:firstLine="0"/>
        <w:rPr>
          <w:rFonts w:ascii="Times New Roman" w:hAnsi="Times New Roman"/>
        </w:rPr>
      </w:pPr>
    </w:p>
    <w:p w:rsidR="00AD4A72" w:rsidRDefault="00AD4A72" w:rsidP="00227B92">
      <w:pPr>
        <w:pStyle w:val="4"/>
        <w:ind w:firstLine="0"/>
        <w:rPr>
          <w:rFonts w:ascii="Times New Roman" w:hAnsi="Times New Roman"/>
        </w:rPr>
      </w:pPr>
    </w:p>
    <w:p w:rsidR="0032397F" w:rsidRDefault="0032397F" w:rsidP="0032397F">
      <w:pPr>
        <w:pStyle w:val="4"/>
        <w:ind w:firstLine="0"/>
        <w:rPr>
          <w:rFonts w:ascii="Times New Roman" w:hAnsi="Times New Roman"/>
        </w:rPr>
      </w:pPr>
    </w:p>
    <w:p w:rsidR="0032397F" w:rsidRDefault="0032397F" w:rsidP="0032397F">
      <w:pPr>
        <w:pStyle w:val="4"/>
        <w:ind w:firstLine="0"/>
        <w:rPr>
          <w:rFonts w:ascii="Times New Roman" w:hAnsi="Times New Roman"/>
        </w:rPr>
      </w:pPr>
    </w:p>
    <w:p w:rsidR="0032397F" w:rsidRDefault="0032397F" w:rsidP="0032397F">
      <w:pPr>
        <w:pStyle w:val="4"/>
        <w:ind w:firstLine="0"/>
        <w:rPr>
          <w:rFonts w:ascii="Times New Roman" w:hAnsi="Times New Roman"/>
        </w:rPr>
      </w:pPr>
    </w:p>
    <w:p w:rsidR="0032397F" w:rsidRDefault="0032397F" w:rsidP="0032397F">
      <w:pPr>
        <w:pStyle w:val="4"/>
        <w:ind w:firstLine="0"/>
        <w:rPr>
          <w:rFonts w:ascii="Times New Roman" w:hAnsi="Times New Roman"/>
        </w:rPr>
      </w:pPr>
    </w:p>
    <w:p w:rsidR="0032397F" w:rsidRDefault="0032397F" w:rsidP="0032397F">
      <w:pPr>
        <w:pStyle w:val="4"/>
        <w:ind w:firstLine="0"/>
        <w:rPr>
          <w:rFonts w:ascii="Times New Roman" w:hAnsi="Times New Roman"/>
        </w:rPr>
      </w:pPr>
    </w:p>
    <w:p w:rsidR="0032397F" w:rsidRDefault="0032397F" w:rsidP="0032397F">
      <w:pPr>
        <w:pStyle w:val="4"/>
        <w:ind w:firstLine="0"/>
        <w:rPr>
          <w:rFonts w:ascii="Times New Roman" w:hAnsi="Times New Roman"/>
        </w:rPr>
      </w:pPr>
    </w:p>
    <w:p w:rsidR="0032397F" w:rsidRDefault="0032397F" w:rsidP="0032397F">
      <w:pPr>
        <w:pStyle w:val="4"/>
        <w:ind w:firstLine="0"/>
        <w:rPr>
          <w:rFonts w:ascii="Times New Roman" w:hAnsi="Times New Roman"/>
        </w:rPr>
      </w:pPr>
    </w:p>
    <w:p w:rsidR="0032397F" w:rsidRDefault="0032397F" w:rsidP="0032397F">
      <w:pPr>
        <w:pStyle w:val="4"/>
        <w:ind w:firstLine="0"/>
        <w:rPr>
          <w:rFonts w:ascii="Times New Roman" w:hAnsi="Times New Roman"/>
        </w:rPr>
      </w:pPr>
    </w:p>
    <w:p w:rsidR="0032397F" w:rsidRDefault="0032397F" w:rsidP="0032397F">
      <w:pPr>
        <w:pStyle w:val="4"/>
        <w:ind w:firstLine="0"/>
        <w:rPr>
          <w:rFonts w:ascii="Times New Roman" w:hAnsi="Times New Roman"/>
        </w:rPr>
      </w:pPr>
    </w:p>
    <w:p w:rsidR="0032397F" w:rsidRDefault="0032397F" w:rsidP="0032397F">
      <w:pPr>
        <w:pStyle w:val="4"/>
        <w:ind w:firstLine="0"/>
        <w:rPr>
          <w:rFonts w:ascii="Times New Roman" w:hAnsi="Times New Roman"/>
        </w:rPr>
      </w:pPr>
    </w:p>
    <w:p w:rsidR="0032397F" w:rsidRDefault="0032397F" w:rsidP="0032397F">
      <w:pPr>
        <w:pStyle w:val="4"/>
        <w:ind w:firstLine="0"/>
        <w:rPr>
          <w:rFonts w:ascii="Times New Roman" w:hAnsi="Times New Roman"/>
        </w:rPr>
      </w:pPr>
    </w:p>
    <w:p w:rsidR="0032397F" w:rsidRDefault="0032397F" w:rsidP="0032397F">
      <w:pPr>
        <w:pStyle w:val="4"/>
        <w:ind w:firstLine="0"/>
        <w:rPr>
          <w:rFonts w:ascii="Times New Roman" w:hAnsi="Times New Roman"/>
        </w:rPr>
      </w:pPr>
    </w:p>
    <w:p w:rsidR="0032397F" w:rsidRDefault="0032397F" w:rsidP="0032397F">
      <w:pPr>
        <w:pStyle w:val="4"/>
        <w:ind w:firstLine="0"/>
        <w:rPr>
          <w:rFonts w:ascii="Times New Roman" w:hAnsi="Times New Roman"/>
        </w:rPr>
      </w:pPr>
    </w:p>
    <w:p w:rsidR="0032397F" w:rsidRDefault="0032397F" w:rsidP="0032397F">
      <w:pPr>
        <w:pStyle w:val="4"/>
        <w:ind w:firstLine="0"/>
        <w:rPr>
          <w:rFonts w:ascii="Times New Roman" w:hAnsi="Times New Roman"/>
        </w:rPr>
      </w:pPr>
    </w:p>
    <w:p w:rsidR="00F37899" w:rsidRDefault="00F37899" w:rsidP="0032397F">
      <w:pPr>
        <w:pStyle w:val="4"/>
        <w:ind w:firstLine="0"/>
        <w:rPr>
          <w:rFonts w:ascii="Times New Roman" w:hAnsi="Times New Roman"/>
        </w:rPr>
      </w:pPr>
    </w:p>
    <w:p w:rsidR="00F37899" w:rsidRDefault="00F37899" w:rsidP="0032397F">
      <w:pPr>
        <w:pStyle w:val="4"/>
        <w:ind w:firstLine="0"/>
        <w:rPr>
          <w:rFonts w:ascii="Times New Roman" w:hAnsi="Times New Roman"/>
        </w:rPr>
      </w:pPr>
    </w:p>
    <w:p w:rsidR="001B14F6" w:rsidRDefault="00AD4A72" w:rsidP="0032397F">
      <w:pPr>
        <w:pStyle w:val="4"/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Е.Г.Миронова</w:t>
      </w:r>
      <w:proofErr w:type="spellEnd"/>
    </w:p>
    <w:p w:rsidR="001B14F6" w:rsidRDefault="00AD4A72" w:rsidP="0032397F">
      <w:pPr>
        <w:pStyle w:val="4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245989</w:t>
      </w:r>
    </w:p>
    <w:p w:rsidR="00BC2738" w:rsidRDefault="0032397F" w:rsidP="0032397F">
      <w:pPr>
        <w:pStyle w:val="4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B01D0">
        <w:rPr>
          <w:rFonts w:ascii="Times New Roman" w:hAnsi="Times New Roman"/>
        </w:rPr>
        <w:t>9</w:t>
      </w:r>
      <w:r>
        <w:rPr>
          <w:rFonts w:ascii="Times New Roman" w:hAnsi="Times New Roman"/>
        </w:rPr>
        <w:t>.0</w:t>
      </w:r>
      <w:r w:rsidR="001B01D0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B67689">
        <w:rPr>
          <w:rFonts w:ascii="Times New Roman" w:hAnsi="Times New Roman"/>
        </w:rPr>
        <w:t>201</w:t>
      </w:r>
      <w:r w:rsidR="00FD71F8">
        <w:rPr>
          <w:rFonts w:ascii="Times New Roman" w:hAnsi="Times New Roman"/>
        </w:rPr>
        <w:t>6</w:t>
      </w:r>
    </w:p>
    <w:p w:rsidR="0032397F" w:rsidRDefault="0032397F" w:rsidP="00F37899">
      <w:pPr>
        <w:pStyle w:val="4"/>
        <w:ind w:left="5812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32397F" w:rsidRDefault="0032397F" w:rsidP="00F37899">
      <w:pPr>
        <w:pStyle w:val="4"/>
        <w:ind w:left="5812" w:firstLine="0"/>
        <w:rPr>
          <w:rFonts w:ascii="Times New Roman" w:hAnsi="Times New Roman"/>
        </w:rPr>
      </w:pPr>
      <w:r>
        <w:rPr>
          <w:rFonts w:ascii="Times New Roman" w:hAnsi="Times New Roman"/>
        </w:rPr>
        <w:t>к приказу комитета</w:t>
      </w:r>
    </w:p>
    <w:p w:rsidR="00F37899" w:rsidRDefault="0032397F" w:rsidP="00F37899">
      <w:pPr>
        <w:pStyle w:val="4"/>
        <w:ind w:left="5812" w:firstLine="0"/>
        <w:rPr>
          <w:rFonts w:ascii="Times New Roman" w:hAnsi="Times New Roman"/>
        </w:rPr>
      </w:pPr>
      <w:r>
        <w:rPr>
          <w:rFonts w:ascii="Times New Roman" w:hAnsi="Times New Roman"/>
        </w:rPr>
        <w:t>по образованию</w:t>
      </w:r>
    </w:p>
    <w:p w:rsidR="0032397F" w:rsidRDefault="00F37899" w:rsidP="00F37899">
      <w:pPr>
        <w:pStyle w:val="4"/>
        <w:ind w:left="5812" w:firstLine="0"/>
        <w:rPr>
          <w:rFonts w:ascii="Times New Roman" w:hAnsi="Times New Roman"/>
        </w:rPr>
      </w:pPr>
      <w:r>
        <w:rPr>
          <w:rFonts w:ascii="Times New Roman" w:hAnsi="Times New Roman"/>
        </w:rPr>
        <w:t>города Барнаула</w:t>
      </w:r>
    </w:p>
    <w:p w:rsidR="0032397F" w:rsidRDefault="0032397F" w:rsidP="00F37899">
      <w:pPr>
        <w:pStyle w:val="4"/>
        <w:ind w:left="5812" w:firstLine="0"/>
        <w:rPr>
          <w:rFonts w:ascii="Times New Roman" w:hAnsi="Times New Roman"/>
        </w:rPr>
      </w:pPr>
      <w:r>
        <w:rPr>
          <w:rFonts w:ascii="Times New Roman" w:hAnsi="Times New Roman"/>
        </w:rPr>
        <w:t>от __</w:t>
      </w:r>
      <w:r w:rsidR="00F3789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____№______ </w:t>
      </w:r>
    </w:p>
    <w:p w:rsidR="0032397F" w:rsidRDefault="0032397F" w:rsidP="003239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2397F" w:rsidRDefault="00F37899" w:rsidP="003239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32397F" w:rsidRDefault="0032397F" w:rsidP="0032397F">
      <w:pPr>
        <w:jc w:val="center"/>
        <w:rPr>
          <w:rFonts w:ascii="Times New Roman" w:hAnsi="Times New Roman"/>
          <w:sz w:val="28"/>
          <w:szCs w:val="28"/>
        </w:rPr>
      </w:pPr>
      <w:r w:rsidRPr="00EB2EFD">
        <w:rPr>
          <w:rFonts w:ascii="Times New Roman" w:hAnsi="Times New Roman"/>
          <w:sz w:val="28"/>
          <w:szCs w:val="28"/>
        </w:rPr>
        <w:t>по оказанию платных образо</w:t>
      </w:r>
      <w:r w:rsidR="00F37899">
        <w:rPr>
          <w:rFonts w:ascii="Times New Roman" w:hAnsi="Times New Roman"/>
          <w:sz w:val="28"/>
          <w:szCs w:val="28"/>
        </w:rPr>
        <w:t xml:space="preserve">вательных услуг муниципальными </w:t>
      </w:r>
      <w:r w:rsidRPr="00EB2EFD">
        <w:rPr>
          <w:rFonts w:ascii="Times New Roman" w:hAnsi="Times New Roman"/>
          <w:sz w:val="28"/>
          <w:szCs w:val="28"/>
        </w:rPr>
        <w:t>об</w:t>
      </w:r>
      <w:r w:rsidR="00F37899">
        <w:rPr>
          <w:rFonts w:ascii="Times New Roman" w:hAnsi="Times New Roman"/>
          <w:sz w:val="28"/>
          <w:szCs w:val="28"/>
        </w:rPr>
        <w:t xml:space="preserve">разовательными </w:t>
      </w:r>
      <w:r w:rsidRPr="00EB2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организациями</w:t>
      </w:r>
      <w:r w:rsidR="00F37899">
        <w:rPr>
          <w:rFonts w:ascii="Times New Roman" w:hAnsi="Times New Roman"/>
          <w:sz w:val="28"/>
          <w:szCs w:val="28"/>
        </w:rPr>
        <w:t xml:space="preserve"> города Барнаула</w:t>
      </w:r>
    </w:p>
    <w:p w:rsidR="0032397F" w:rsidRDefault="0032397F" w:rsidP="0032397F">
      <w:pPr>
        <w:jc w:val="center"/>
        <w:rPr>
          <w:rFonts w:ascii="Times New Roman" w:hAnsi="Times New Roman"/>
          <w:sz w:val="28"/>
          <w:szCs w:val="28"/>
        </w:rPr>
      </w:pPr>
    </w:p>
    <w:p w:rsidR="0032397F" w:rsidRPr="007B4B48" w:rsidRDefault="00885717" w:rsidP="00885717">
      <w:pPr>
        <w:pStyle w:val="ac"/>
        <w:ind w:left="10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378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О</w:t>
      </w:r>
      <w:r w:rsidR="0032397F" w:rsidRPr="007B4B48">
        <w:rPr>
          <w:rFonts w:ascii="Times New Roman" w:hAnsi="Times New Roman"/>
          <w:sz w:val="28"/>
          <w:szCs w:val="28"/>
        </w:rPr>
        <w:t>бщие положения.</w:t>
      </w:r>
    </w:p>
    <w:p w:rsidR="0032397F" w:rsidRPr="000C7306" w:rsidRDefault="0032397F" w:rsidP="0032397F">
      <w:pPr>
        <w:ind w:left="284"/>
        <w:jc w:val="center"/>
        <w:rPr>
          <w:rFonts w:ascii="Times New Roman" w:hAnsi="Times New Roman"/>
          <w:sz w:val="28"/>
          <w:szCs w:val="28"/>
        </w:rPr>
      </w:pPr>
    </w:p>
    <w:p w:rsidR="00CE03C2" w:rsidRDefault="00CE03C2" w:rsidP="00CE03C2">
      <w:pPr>
        <w:pStyle w:val="4"/>
        <w:numPr>
          <w:ilvl w:val="1"/>
          <w:numId w:val="8"/>
        </w:numPr>
        <w:ind w:left="0" w:firstLine="644"/>
        <w:rPr>
          <w:rFonts w:ascii="Times New Roman" w:hAnsi="Times New Roman"/>
        </w:rPr>
      </w:pPr>
      <w:r w:rsidRPr="00CE03C2">
        <w:rPr>
          <w:rFonts w:ascii="Times New Roman" w:hAnsi="Times New Roman"/>
          <w:szCs w:val="28"/>
        </w:rPr>
        <w:t>Методические рекомендации</w:t>
      </w:r>
      <w:r>
        <w:rPr>
          <w:rFonts w:ascii="Times New Roman" w:hAnsi="Times New Roman"/>
          <w:szCs w:val="28"/>
        </w:rPr>
        <w:t xml:space="preserve"> </w:t>
      </w:r>
      <w:r w:rsidRPr="00CE03C2">
        <w:rPr>
          <w:rFonts w:ascii="Times New Roman" w:hAnsi="Times New Roman"/>
          <w:szCs w:val="28"/>
        </w:rPr>
        <w:t xml:space="preserve">по оказанию платных образовательных услуг </w:t>
      </w:r>
      <w:r>
        <w:rPr>
          <w:rFonts w:ascii="Times New Roman" w:hAnsi="Times New Roman"/>
          <w:szCs w:val="28"/>
        </w:rPr>
        <w:t xml:space="preserve">(далее – методические рекомендации) </w:t>
      </w:r>
      <w:r w:rsidRPr="00CE03C2">
        <w:rPr>
          <w:rFonts w:ascii="Times New Roman" w:hAnsi="Times New Roman"/>
          <w:szCs w:val="28"/>
        </w:rPr>
        <w:t>муниципальными образовательными  организациями города Барнаула</w:t>
      </w:r>
      <w:r>
        <w:rPr>
          <w:rFonts w:ascii="Times New Roman" w:hAnsi="Times New Roman"/>
          <w:szCs w:val="28"/>
        </w:rPr>
        <w:t xml:space="preserve"> (далее – </w:t>
      </w:r>
      <w:r w:rsidR="00893A3E">
        <w:rPr>
          <w:rFonts w:ascii="Times New Roman" w:hAnsi="Times New Roman"/>
          <w:szCs w:val="28"/>
        </w:rPr>
        <w:t>О</w:t>
      </w:r>
      <w:r w:rsidR="002C7389">
        <w:rPr>
          <w:rFonts w:ascii="Times New Roman" w:hAnsi="Times New Roman"/>
          <w:szCs w:val="28"/>
        </w:rPr>
        <w:t>рганизация) определяю</w:t>
      </w:r>
      <w:r>
        <w:rPr>
          <w:rFonts w:ascii="Times New Roman" w:hAnsi="Times New Roman"/>
          <w:szCs w:val="28"/>
        </w:rPr>
        <w:t xml:space="preserve">т </w:t>
      </w:r>
      <w:r w:rsidR="002C7389">
        <w:rPr>
          <w:rFonts w:ascii="Times New Roman" w:hAnsi="Times New Roman"/>
        </w:rPr>
        <w:t>порядок деятельности  О</w:t>
      </w:r>
      <w:r>
        <w:rPr>
          <w:rFonts w:ascii="Times New Roman" w:hAnsi="Times New Roman"/>
        </w:rPr>
        <w:t xml:space="preserve">рганизаций по оказанию платных образовательных услуг. </w:t>
      </w:r>
    </w:p>
    <w:p w:rsidR="00CE03C2" w:rsidRDefault="00CE03C2" w:rsidP="00CE03C2">
      <w:pPr>
        <w:pStyle w:val="ac"/>
        <w:numPr>
          <w:ilvl w:val="1"/>
          <w:numId w:val="8"/>
        </w:numPr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CE03C2">
        <w:rPr>
          <w:rFonts w:ascii="Times New Roman" w:hAnsi="Times New Roman"/>
          <w:sz w:val="28"/>
          <w:szCs w:val="28"/>
        </w:rPr>
        <w:t>Метод</w:t>
      </w:r>
      <w:r w:rsidR="002C7389">
        <w:rPr>
          <w:rFonts w:ascii="Times New Roman" w:hAnsi="Times New Roman"/>
          <w:sz w:val="28"/>
          <w:szCs w:val="28"/>
        </w:rPr>
        <w:t>ические рекомендации разработаны</w:t>
      </w:r>
      <w:r w:rsidRPr="00CE03C2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E03C2">
        <w:rPr>
          <w:rFonts w:ascii="Times New Roman" w:hAnsi="Times New Roman"/>
          <w:sz w:val="28"/>
          <w:szCs w:val="28"/>
        </w:rPr>
        <w:t xml:space="preserve"> с Гражданским кодексом Российской Федерации, федеральными законами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E03C2">
        <w:rPr>
          <w:rFonts w:ascii="Times New Roman" w:hAnsi="Times New Roman"/>
          <w:sz w:val="28"/>
          <w:szCs w:val="28"/>
        </w:rPr>
        <w:t xml:space="preserve">    от 12.01.1996 №7-ФЗ «О некоммерческих организациях», от 29.12.2012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E03C2">
        <w:rPr>
          <w:rFonts w:ascii="Times New Roman" w:hAnsi="Times New Roman"/>
          <w:sz w:val="28"/>
          <w:szCs w:val="28"/>
        </w:rPr>
        <w:t>№273–ФЗ «Об образовании в Российской Федерации», от 06.10.2013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3C2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Федерации», законом Российской Федерации от</w:t>
      </w:r>
      <w:r w:rsidR="002C7389">
        <w:rPr>
          <w:rFonts w:ascii="Times New Roman" w:hAnsi="Times New Roman"/>
          <w:sz w:val="28"/>
          <w:szCs w:val="28"/>
        </w:rPr>
        <w:t xml:space="preserve"> </w:t>
      </w:r>
      <w:r w:rsidRPr="00CE03C2">
        <w:rPr>
          <w:rFonts w:ascii="Times New Roman" w:hAnsi="Times New Roman"/>
          <w:sz w:val="28"/>
          <w:szCs w:val="28"/>
        </w:rPr>
        <w:t xml:space="preserve"> 07.02.1992 </w:t>
      </w:r>
      <w:r w:rsidR="002C7389">
        <w:rPr>
          <w:rFonts w:ascii="Times New Roman" w:hAnsi="Times New Roman"/>
          <w:sz w:val="28"/>
          <w:szCs w:val="28"/>
        </w:rPr>
        <w:t xml:space="preserve"> </w:t>
      </w:r>
      <w:r w:rsidRPr="00CE03C2">
        <w:rPr>
          <w:rFonts w:ascii="Times New Roman" w:hAnsi="Times New Roman"/>
          <w:sz w:val="28"/>
          <w:szCs w:val="28"/>
        </w:rPr>
        <w:t xml:space="preserve">№2300-1 </w:t>
      </w:r>
      <w:r w:rsidR="002C7389">
        <w:rPr>
          <w:rFonts w:ascii="Times New Roman" w:hAnsi="Times New Roman"/>
          <w:sz w:val="28"/>
          <w:szCs w:val="28"/>
        </w:rPr>
        <w:t xml:space="preserve">              </w:t>
      </w:r>
      <w:r w:rsidRPr="00CE03C2">
        <w:rPr>
          <w:rFonts w:ascii="Times New Roman" w:hAnsi="Times New Roman"/>
          <w:sz w:val="28"/>
          <w:szCs w:val="28"/>
        </w:rPr>
        <w:t>«О защите прав потребителей», постановлениями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от 15.08.2013 №706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3C2">
        <w:rPr>
          <w:rFonts w:ascii="Times New Roman" w:hAnsi="Times New Roman"/>
          <w:sz w:val="28"/>
          <w:szCs w:val="28"/>
        </w:rPr>
        <w:t xml:space="preserve">«Об утверждении Правил оказания платных образовательных услуг», приказами Министерства образования и науки Российской Федерации от 29.08.2013 №1008 «Об </w:t>
      </w:r>
      <w:r w:rsidR="00F84399">
        <w:rPr>
          <w:rFonts w:ascii="Times New Roman" w:hAnsi="Times New Roman"/>
          <w:sz w:val="28"/>
          <w:szCs w:val="28"/>
        </w:rPr>
        <w:t xml:space="preserve">утверждении Порядка организации </w:t>
      </w:r>
      <w:r w:rsidRPr="00CE03C2">
        <w:rPr>
          <w:rFonts w:ascii="Times New Roman" w:hAnsi="Times New Roman"/>
          <w:sz w:val="28"/>
          <w:szCs w:val="28"/>
        </w:rPr>
        <w:t>и осуществления образовательной деятельности по дополнительным общеобразовательным программам», от 25.10.2013 № 1185 «Об утверждении примерной формы договора об образовании на обучение по дополнительным образовательным программам».</w:t>
      </w:r>
    </w:p>
    <w:p w:rsidR="00F84399" w:rsidRDefault="00F84399" w:rsidP="00F84399">
      <w:pPr>
        <w:pStyle w:val="ac"/>
        <w:numPr>
          <w:ilvl w:val="1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распространяются на муниципальные бюджетные (автономные) образовательные организации города Барнаула, которые оказывают платные образовательные услуги:</w:t>
      </w:r>
    </w:p>
    <w:p w:rsidR="00F84399" w:rsidRDefault="00F84399" w:rsidP="00F84399">
      <w:pPr>
        <w:pStyle w:val="ac"/>
        <w:numPr>
          <w:ilvl w:val="2"/>
          <w:numId w:val="8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Дошкольные образовательные организации;</w:t>
      </w:r>
    </w:p>
    <w:p w:rsidR="00F84399" w:rsidRDefault="00F84399" w:rsidP="00F84399">
      <w:pPr>
        <w:pStyle w:val="ac"/>
        <w:numPr>
          <w:ilvl w:val="2"/>
          <w:numId w:val="8"/>
        </w:numPr>
        <w:ind w:left="12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Общеобразовательные организации;</w:t>
      </w:r>
    </w:p>
    <w:p w:rsidR="00F84399" w:rsidRPr="00CE03C2" w:rsidRDefault="00F84399" w:rsidP="00F84399">
      <w:pPr>
        <w:pStyle w:val="ac"/>
        <w:numPr>
          <w:ilvl w:val="2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дополнительного образования.</w:t>
      </w:r>
    </w:p>
    <w:p w:rsidR="00CE03C2" w:rsidRDefault="00893A3E" w:rsidP="00893A3E">
      <w:pPr>
        <w:pStyle w:val="ac"/>
        <w:numPr>
          <w:ilvl w:val="1"/>
          <w:numId w:val="8"/>
        </w:numPr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Платные образовательные услуги оказываются всем желающим на основании </w:t>
      </w:r>
      <w:r w:rsidRPr="001B01D0">
        <w:rPr>
          <w:rFonts w:ascii="Times New Roman" w:hAnsi="Times New Roman"/>
          <w:sz w:val="28"/>
          <w:szCs w:val="28"/>
        </w:rPr>
        <w:t xml:space="preserve">договора </w:t>
      </w:r>
      <w:r w:rsidR="008C24A6" w:rsidRPr="001B01D0">
        <w:rPr>
          <w:rFonts w:ascii="Times New Roman" w:hAnsi="Times New Roman"/>
          <w:sz w:val="28"/>
          <w:szCs w:val="28"/>
        </w:rPr>
        <w:t xml:space="preserve">на оказание платных образовательных услуг, заключенного </w:t>
      </w:r>
      <w:r>
        <w:rPr>
          <w:rFonts w:ascii="Times New Roman" w:hAnsi="Times New Roman"/>
          <w:sz w:val="28"/>
          <w:szCs w:val="28"/>
        </w:rPr>
        <w:t>между Организацией и физическими и (или) юридическими лицами (далее – Заказчик).</w:t>
      </w:r>
    </w:p>
    <w:p w:rsidR="00893A3E" w:rsidRPr="001B01D0" w:rsidRDefault="00893A3E" w:rsidP="00893A3E">
      <w:pPr>
        <w:pStyle w:val="ac"/>
        <w:numPr>
          <w:ilvl w:val="1"/>
          <w:numId w:val="8"/>
        </w:numPr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Оказание платных образовательных услуг осуществляется только по желанию родителей (законных представителей)</w:t>
      </w:r>
      <w:r w:rsidR="00ED025E">
        <w:rPr>
          <w:rFonts w:ascii="Times New Roman" w:hAnsi="Times New Roman"/>
          <w:sz w:val="28"/>
          <w:szCs w:val="28"/>
        </w:rPr>
        <w:t xml:space="preserve"> </w:t>
      </w:r>
      <w:r w:rsidR="00ED025E" w:rsidRPr="001B01D0">
        <w:rPr>
          <w:rFonts w:ascii="Times New Roman" w:hAnsi="Times New Roman"/>
          <w:sz w:val="28"/>
          <w:szCs w:val="28"/>
        </w:rPr>
        <w:t>обучающихся</w:t>
      </w:r>
      <w:r w:rsidR="007A564F" w:rsidRPr="001B01D0">
        <w:rPr>
          <w:rFonts w:ascii="Times New Roman" w:hAnsi="Times New Roman"/>
          <w:sz w:val="28"/>
          <w:szCs w:val="28"/>
        </w:rPr>
        <w:t>, на одинаковых при оказании одних и тех же услуг условиях</w:t>
      </w:r>
      <w:r w:rsidRPr="001B01D0">
        <w:rPr>
          <w:rFonts w:ascii="Times New Roman" w:hAnsi="Times New Roman"/>
          <w:sz w:val="28"/>
          <w:szCs w:val="28"/>
        </w:rPr>
        <w:t>.</w:t>
      </w:r>
    </w:p>
    <w:p w:rsidR="00F84399" w:rsidRDefault="00F84399" w:rsidP="00F84399">
      <w:pPr>
        <w:pStyle w:val="ac"/>
        <w:numPr>
          <w:ilvl w:val="1"/>
          <w:numId w:val="8"/>
        </w:numPr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F84399">
        <w:rPr>
          <w:rFonts w:ascii="Times New Roman" w:hAnsi="Times New Roman"/>
          <w:sz w:val="28"/>
          <w:szCs w:val="28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</w:t>
      </w:r>
      <w:r w:rsidR="00893A3E">
        <w:rPr>
          <w:rFonts w:ascii="Times New Roman" w:hAnsi="Times New Roman"/>
          <w:sz w:val="28"/>
          <w:szCs w:val="28"/>
        </w:rPr>
        <w:t>средств соответствующего бюджета</w:t>
      </w:r>
      <w:r w:rsidRPr="00F84399">
        <w:rPr>
          <w:rFonts w:ascii="Times New Roman" w:hAnsi="Times New Roman"/>
          <w:sz w:val="28"/>
          <w:szCs w:val="28"/>
        </w:rPr>
        <w:t>. Средства,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893A3E" w:rsidRDefault="00893A3E" w:rsidP="00F84399">
      <w:pPr>
        <w:pStyle w:val="ac"/>
        <w:numPr>
          <w:ilvl w:val="1"/>
          <w:numId w:val="8"/>
        </w:numPr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Организации от оказания платных образовательных услуг используется в соответствии с уставными целями.</w:t>
      </w:r>
    </w:p>
    <w:p w:rsidR="00893A3E" w:rsidRDefault="00893A3E" w:rsidP="00893A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2397F" w:rsidRPr="00B7708F" w:rsidRDefault="0032397F" w:rsidP="00885717">
      <w:pPr>
        <w:pStyle w:val="ac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B7708F">
        <w:rPr>
          <w:rFonts w:ascii="Times New Roman" w:hAnsi="Times New Roman"/>
          <w:sz w:val="28"/>
          <w:szCs w:val="28"/>
        </w:rPr>
        <w:t>Виды платных образовательных услуг</w:t>
      </w:r>
    </w:p>
    <w:p w:rsidR="0032397F" w:rsidRPr="00B7708F" w:rsidRDefault="0032397F" w:rsidP="0032397F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893A3E" w:rsidRDefault="00893A3E" w:rsidP="000830C9">
      <w:pPr>
        <w:pStyle w:val="ac"/>
        <w:numPr>
          <w:ilvl w:val="1"/>
          <w:numId w:val="7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sub_1202"/>
      <w:r w:rsidRPr="00B7708F">
        <w:rPr>
          <w:rFonts w:ascii="Times New Roman" w:hAnsi="Times New Roman"/>
          <w:sz w:val="28"/>
          <w:szCs w:val="28"/>
        </w:rPr>
        <w:t xml:space="preserve">К платным образовательным услугам, предоставляемым </w:t>
      </w:r>
      <w:r w:rsidR="00B7708F" w:rsidRPr="00B7708F">
        <w:rPr>
          <w:rFonts w:ascii="Times New Roman" w:hAnsi="Times New Roman"/>
          <w:sz w:val="28"/>
          <w:szCs w:val="28"/>
        </w:rPr>
        <w:t>Организациями</w:t>
      </w:r>
      <w:r w:rsidRPr="00B7708F">
        <w:rPr>
          <w:rFonts w:ascii="Times New Roman" w:hAnsi="Times New Roman"/>
          <w:sz w:val="28"/>
          <w:szCs w:val="28"/>
        </w:rPr>
        <w:t xml:space="preserve">, относятся услуги, предоставляемые сверх часов, предусмотренных соответствующими образовательными программами и </w:t>
      </w:r>
      <w:r w:rsidR="00C8036F" w:rsidRPr="001B01D0">
        <w:rPr>
          <w:rFonts w:ascii="Times New Roman" w:hAnsi="Times New Roman"/>
          <w:sz w:val="28"/>
          <w:szCs w:val="28"/>
        </w:rPr>
        <w:t xml:space="preserve">федеральными </w:t>
      </w:r>
      <w:r w:rsidRPr="00B7708F">
        <w:rPr>
          <w:rFonts w:ascii="Times New Roman" w:hAnsi="Times New Roman"/>
          <w:sz w:val="28"/>
          <w:szCs w:val="28"/>
        </w:rPr>
        <w:t>государственны</w:t>
      </w:r>
      <w:r w:rsidR="008C24A6">
        <w:rPr>
          <w:rFonts w:ascii="Times New Roman" w:hAnsi="Times New Roman"/>
          <w:sz w:val="28"/>
          <w:szCs w:val="28"/>
        </w:rPr>
        <w:t>ми образовательными стандартами, реализация общеобразовательных программ различной направленности.</w:t>
      </w:r>
    </w:p>
    <w:p w:rsidR="008C24A6" w:rsidRPr="00893A3E" w:rsidRDefault="00061443" w:rsidP="00061443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1D0">
        <w:rPr>
          <w:rFonts w:ascii="Times New Roman" w:hAnsi="Times New Roman"/>
          <w:sz w:val="28"/>
          <w:szCs w:val="28"/>
        </w:rPr>
        <w:t>2.1.1</w:t>
      </w:r>
      <w:r w:rsidR="002650A5" w:rsidRPr="001B01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Дополнительные общеобразовательные</w:t>
      </w:r>
      <w:r w:rsidR="008C24A6" w:rsidRPr="00893A3E">
        <w:rPr>
          <w:rFonts w:ascii="Times New Roman" w:hAnsi="Times New Roman"/>
          <w:sz w:val="28"/>
          <w:szCs w:val="28"/>
        </w:rPr>
        <w:t xml:space="preserve"> прог</w:t>
      </w:r>
      <w:r>
        <w:rPr>
          <w:rFonts w:ascii="Times New Roman" w:hAnsi="Times New Roman"/>
          <w:sz w:val="28"/>
          <w:szCs w:val="28"/>
        </w:rPr>
        <w:t xml:space="preserve">раммы могут иметь следующую </w:t>
      </w:r>
      <w:r w:rsidR="008C2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направленность</w:t>
      </w:r>
      <w:r w:rsidR="008C24A6">
        <w:rPr>
          <w:rFonts w:ascii="Times New Roman" w:hAnsi="Times New Roman"/>
          <w:sz w:val="28"/>
          <w:szCs w:val="28"/>
        </w:rPr>
        <w:t>:</w:t>
      </w:r>
    </w:p>
    <w:p w:rsidR="008C24A6" w:rsidRDefault="00061443" w:rsidP="000614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техническую</w:t>
      </w:r>
      <w:r w:rsidR="008C24A6">
        <w:rPr>
          <w:rFonts w:ascii="Times New Roman" w:hAnsi="Times New Roman"/>
          <w:sz w:val="28"/>
          <w:szCs w:val="28"/>
        </w:rPr>
        <w:t xml:space="preserve">; </w:t>
      </w:r>
    </w:p>
    <w:p w:rsidR="008C24A6" w:rsidRDefault="00061443" w:rsidP="000614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естественнонаучную</w:t>
      </w:r>
      <w:r w:rsidR="008C24A6">
        <w:rPr>
          <w:rFonts w:ascii="Times New Roman" w:hAnsi="Times New Roman"/>
          <w:sz w:val="28"/>
          <w:szCs w:val="28"/>
        </w:rPr>
        <w:t xml:space="preserve">; </w:t>
      </w:r>
    </w:p>
    <w:p w:rsidR="008C24A6" w:rsidRDefault="00061443" w:rsidP="000614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физкультурно-спортивную</w:t>
      </w:r>
      <w:r w:rsidR="008C24A6">
        <w:rPr>
          <w:rFonts w:ascii="Times New Roman" w:hAnsi="Times New Roman"/>
          <w:sz w:val="28"/>
          <w:szCs w:val="28"/>
        </w:rPr>
        <w:t>;</w:t>
      </w:r>
    </w:p>
    <w:p w:rsidR="008C24A6" w:rsidRDefault="00061443" w:rsidP="000614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художественную</w:t>
      </w:r>
      <w:r w:rsidR="008C24A6">
        <w:rPr>
          <w:rFonts w:ascii="Times New Roman" w:hAnsi="Times New Roman"/>
          <w:sz w:val="28"/>
          <w:szCs w:val="28"/>
        </w:rPr>
        <w:t xml:space="preserve">; </w:t>
      </w:r>
    </w:p>
    <w:p w:rsidR="008C24A6" w:rsidRDefault="008C24A6" w:rsidP="000614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61443">
        <w:rPr>
          <w:rFonts w:ascii="Times New Roman" w:hAnsi="Times New Roman"/>
          <w:sz w:val="28"/>
          <w:szCs w:val="28"/>
        </w:rPr>
        <w:t>уристско-краеведческую</w:t>
      </w:r>
      <w:r>
        <w:rPr>
          <w:rFonts w:ascii="Times New Roman" w:hAnsi="Times New Roman"/>
          <w:sz w:val="28"/>
          <w:szCs w:val="28"/>
        </w:rPr>
        <w:t>;</w:t>
      </w:r>
    </w:p>
    <w:p w:rsidR="000830C9" w:rsidRPr="00061443" w:rsidRDefault="00061443" w:rsidP="000614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социально-педагогическую</w:t>
      </w:r>
      <w:r w:rsidR="008C24A6">
        <w:rPr>
          <w:rFonts w:ascii="Times New Roman" w:hAnsi="Times New Roman"/>
          <w:sz w:val="28"/>
          <w:szCs w:val="28"/>
        </w:rPr>
        <w:t>.</w:t>
      </w:r>
    </w:p>
    <w:p w:rsidR="000830C9" w:rsidRDefault="00061443" w:rsidP="000830C9">
      <w:pPr>
        <w:pStyle w:val="ac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</w:t>
      </w:r>
      <w:r w:rsidR="000830C9">
        <w:rPr>
          <w:rFonts w:ascii="Times New Roman" w:hAnsi="Times New Roman"/>
          <w:sz w:val="28"/>
          <w:szCs w:val="28"/>
        </w:rPr>
        <w:t>. Другие платные образовательные услуги, указанные в учредительном документе Организации.</w:t>
      </w:r>
    </w:p>
    <w:p w:rsidR="00893A3E" w:rsidRPr="00B7708F" w:rsidRDefault="000830C9" w:rsidP="000830C9">
      <w:pPr>
        <w:pStyle w:val="ac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bookmarkStart w:id="1" w:name="sub_1203"/>
      <w:bookmarkEnd w:id="0"/>
      <w:r>
        <w:rPr>
          <w:rFonts w:ascii="Times New Roman" w:hAnsi="Times New Roman"/>
          <w:sz w:val="28"/>
          <w:szCs w:val="28"/>
        </w:rPr>
        <w:t xml:space="preserve">К платным </w:t>
      </w:r>
      <w:r w:rsidR="00893A3E" w:rsidRPr="00B7708F">
        <w:rPr>
          <w:rFonts w:ascii="Times New Roman" w:hAnsi="Times New Roman"/>
          <w:sz w:val="28"/>
          <w:szCs w:val="28"/>
        </w:rPr>
        <w:t xml:space="preserve">образовательным услугам, предоставляемым </w:t>
      </w:r>
      <w:r>
        <w:rPr>
          <w:rFonts w:ascii="Times New Roman" w:hAnsi="Times New Roman"/>
          <w:sz w:val="28"/>
          <w:szCs w:val="28"/>
        </w:rPr>
        <w:t>Организацией</w:t>
      </w:r>
      <w:r w:rsidR="00893A3E" w:rsidRPr="00B7708F">
        <w:rPr>
          <w:rFonts w:ascii="Times New Roman" w:hAnsi="Times New Roman"/>
          <w:sz w:val="28"/>
          <w:szCs w:val="28"/>
        </w:rPr>
        <w:t>, не относятся:</w:t>
      </w:r>
    </w:p>
    <w:bookmarkEnd w:id="1"/>
    <w:p w:rsidR="00893A3E" w:rsidRPr="000830C9" w:rsidRDefault="000830C9" w:rsidP="000830C9">
      <w:pPr>
        <w:pStyle w:val="ac"/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93A3E" w:rsidRPr="000830C9">
        <w:rPr>
          <w:rFonts w:ascii="Times New Roman" w:hAnsi="Times New Roman"/>
          <w:sz w:val="28"/>
          <w:szCs w:val="28"/>
        </w:rPr>
        <w:t>нижение установленной наполняемости классов (групп), деление их на подгруппы при реализации основных образовательных программ;</w:t>
      </w:r>
    </w:p>
    <w:p w:rsidR="00893A3E" w:rsidRPr="00B7708F" w:rsidRDefault="000830C9" w:rsidP="000830C9">
      <w:pPr>
        <w:pStyle w:val="ac"/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93A3E" w:rsidRPr="00B7708F">
        <w:rPr>
          <w:rFonts w:ascii="Times New Roman" w:hAnsi="Times New Roman"/>
          <w:sz w:val="28"/>
          <w:szCs w:val="28"/>
        </w:rPr>
        <w:t xml:space="preserve">еализация основных общеобразовательных программ, общеобразовательных программ повышенного уровня </w:t>
      </w:r>
      <w:r>
        <w:rPr>
          <w:rFonts w:ascii="Times New Roman" w:hAnsi="Times New Roman"/>
          <w:sz w:val="28"/>
          <w:szCs w:val="28"/>
        </w:rPr>
        <w:t>Организациями</w:t>
      </w:r>
      <w:r w:rsidR="00893A3E" w:rsidRPr="00B7708F">
        <w:rPr>
          <w:rFonts w:ascii="Times New Roman" w:hAnsi="Times New Roman"/>
          <w:sz w:val="28"/>
          <w:szCs w:val="28"/>
        </w:rPr>
        <w:t xml:space="preserve"> с углубленным изучением отдельных предметов, лицеями, дошкольными образовательными учреждениями в соответствии с их статусом;</w:t>
      </w:r>
    </w:p>
    <w:p w:rsidR="00893A3E" w:rsidRPr="00B7708F" w:rsidRDefault="000830C9" w:rsidP="0063736E">
      <w:pPr>
        <w:pStyle w:val="ac"/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893A3E" w:rsidRPr="00B7708F">
        <w:rPr>
          <w:rFonts w:ascii="Times New Roman" w:hAnsi="Times New Roman"/>
          <w:sz w:val="28"/>
          <w:szCs w:val="28"/>
        </w:rPr>
        <w:t>акультативные, индивидуальные и групповые занятия, курсы по выбору за счет часов, отведенных в рамках основных образовательных программ (учебных планов).</w:t>
      </w:r>
    </w:p>
    <w:p w:rsidR="0063736E" w:rsidRDefault="0032397F" w:rsidP="0063736E">
      <w:pPr>
        <w:pStyle w:val="ac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A3E">
        <w:rPr>
          <w:rFonts w:ascii="Times New Roman" w:hAnsi="Times New Roman"/>
          <w:sz w:val="28"/>
          <w:szCs w:val="28"/>
        </w:rPr>
        <w:t>Виды платных образовательных услуг определяются на основании изучения спроса населения на платные образовательные услуги, с учетом требований по охране безопасности здоровья обучающихся</w:t>
      </w:r>
      <w:r w:rsidR="007B4B48" w:rsidRPr="00893A3E">
        <w:rPr>
          <w:rFonts w:ascii="Times New Roman" w:hAnsi="Times New Roman"/>
          <w:sz w:val="28"/>
          <w:szCs w:val="28"/>
        </w:rPr>
        <w:t xml:space="preserve">. </w:t>
      </w:r>
    </w:p>
    <w:p w:rsidR="0063736E" w:rsidRPr="0063736E" w:rsidRDefault="00061443" w:rsidP="00061443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63736E">
        <w:rPr>
          <w:rFonts w:ascii="Times New Roman" w:hAnsi="Times New Roman"/>
          <w:sz w:val="28"/>
          <w:szCs w:val="28"/>
        </w:rPr>
        <w:t xml:space="preserve">Исчерпывающий перечень платных образовательных услуг </w:t>
      </w:r>
      <w:r w:rsidR="001B01D0">
        <w:rPr>
          <w:rFonts w:ascii="Times New Roman" w:hAnsi="Times New Roman"/>
          <w:sz w:val="28"/>
          <w:szCs w:val="28"/>
        </w:rPr>
        <w:t>устанавливается</w:t>
      </w:r>
      <w:r w:rsidR="0063736E">
        <w:rPr>
          <w:rFonts w:ascii="Times New Roman" w:hAnsi="Times New Roman"/>
          <w:sz w:val="28"/>
          <w:szCs w:val="28"/>
        </w:rPr>
        <w:t xml:space="preserve"> Уставом Организации.</w:t>
      </w:r>
    </w:p>
    <w:p w:rsidR="0032397F" w:rsidRDefault="0032397F" w:rsidP="0032397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2397F" w:rsidRPr="0063736E" w:rsidRDefault="0032397F" w:rsidP="0063736E">
      <w:pPr>
        <w:pStyle w:val="ac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3736E">
        <w:rPr>
          <w:rFonts w:ascii="Times New Roman" w:hAnsi="Times New Roman"/>
          <w:sz w:val="28"/>
          <w:szCs w:val="28"/>
        </w:rPr>
        <w:t>Порядок предоставления платных образовательных услуг</w:t>
      </w:r>
    </w:p>
    <w:p w:rsidR="0032397F" w:rsidRDefault="0032397F" w:rsidP="0032397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2397F" w:rsidRPr="0063736E" w:rsidRDefault="0063736E" w:rsidP="0063736E">
      <w:pPr>
        <w:pStyle w:val="ac"/>
        <w:numPr>
          <w:ilvl w:val="1"/>
          <w:numId w:val="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32397F" w:rsidRPr="0063736E">
        <w:rPr>
          <w:rFonts w:ascii="Times New Roman" w:hAnsi="Times New Roman"/>
          <w:sz w:val="28"/>
          <w:szCs w:val="28"/>
        </w:rPr>
        <w:t xml:space="preserve">вправе </w:t>
      </w:r>
      <w:r w:rsidR="00CC4697" w:rsidRPr="0063736E">
        <w:rPr>
          <w:rFonts w:ascii="Times New Roman" w:hAnsi="Times New Roman"/>
          <w:sz w:val="28"/>
          <w:szCs w:val="28"/>
        </w:rPr>
        <w:t xml:space="preserve">сверх установленного </w:t>
      </w:r>
      <w:r w:rsidR="00A3329D" w:rsidRPr="0063736E">
        <w:rPr>
          <w:rFonts w:ascii="Times New Roman" w:hAnsi="Times New Roman"/>
          <w:sz w:val="28"/>
          <w:szCs w:val="28"/>
        </w:rPr>
        <w:t xml:space="preserve">муниципального задания выполнять работы, оказывать услуги, относящиеся к его основным видам деятельности, предусмотренным его учредительным документом, для граждан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="00A3329D" w:rsidRPr="0063736E">
        <w:rPr>
          <w:rFonts w:ascii="Times New Roman" w:hAnsi="Times New Roman"/>
          <w:sz w:val="28"/>
          <w:szCs w:val="28"/>
        </w:rPr>
        <w:t>юридических лиц за плату и на одинаковых при оказании одних и тех же услуг условиях</w:t>
      </w:r>
      <w:r w:rsidR="0032397F" w:rsidRPr="0063736E">
        <w:rPr>
          <w:rFonts w:ascii="Times New Roman" w:hAnsi="Times New Roman"/>
          <w:sz w:val="28"/>
          <w:szCs w:val="28"/>
        </w:rPr>
        <w:t>.</w:t>
      </w:r>
    </w:p>
    <w:p w:rsidR="0032397F" w:rsidRPr="0063736E" w:rsidRDefault="0063736E" w:rsidP="0063736E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36E">
        <w:rPr>
          <w:rFonts w:ascii="Times New Roman" w:hAnsi="Times New Roman"/>
          <w:sz w:val="28"/>
          <w:szCs w:val="28"/>
        </w:rPr>
        <w:t xml:space="preserve">До заключения договора и в период его действия  </w:t>
      </w:r>
      <w:r w:rsidR="00A3329D" w:rsidRPr="0063736E">
        <w:rPr>
          <w:rFonts w:ascii="Times New Roman" w:hAnsi="Times New Roman"/>
          <w:sz w:val="28"/>
          <w:szCs w:val="28"/>
        </w:rPr>
        <w:t>Организация</w:t>
      </w:r>
      <w:r w:rsidR="000C2048" w:rsidRPr="0063736E">
        <w:rPr>
          <w:rFonts w:ascii="Times New Roman" w:hAnsi="Times New Roman"/>
          <w:sz w:val="28"/>
          <w:szCs w:val="28"/>
        </w:rPr>
        <w:t xml:space="preserve"> </w:t>
      </w:r>
      <w:r w:rsidR="0032397F" w:rsidRPr="0063736E">
        <w:rPr>
          <w:rFonts w:ascii="Times New Roman" w:hAnsi="Times New Roman"/>
          <w:sz w:val="28"/>
          <w:szCs w:val="28"/>
        </w:rPr>
        <w:t xml:space="preserve">предоставляет Заказчику достоверную информацию о себе и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32397F" w:rsidRPr="0063736E">
        <w:rPr>
          <w:rFonts w:ascii="Times New Roman" w:hAnsi="Times New Roman"/>
          <w:sz w:val="28"/>
          <w:szCs w:val="28"/>
        </w:rPr>
        <w:t>оказываемых платных образовательных услугах, обеспечивающ</w:t>
      </w:r>
      <w:r>
        <w:rPr>
          <w:rFonts w:ascii="Times New Roman" w:hAnsi="Times New Roman"/>
          <w:sz w:val="28"/>
          <w:szCs w:val="28"/>
        </w:rPr>
        <w:t>ую</w:t>
      </w:r>
      <w:r w:rsidR="0032397F" w:rsidRPr="0063736E">
        <w:rPr>
          <w:rFonts w:ascii="Times New Roman" w:hAnsi="Times New Roman"/>
          <w:sz w:val="28"/>
          <w:szCs w:val="28"/>
        </w:rPr>
        <w:t xml:space="preserve"> возможность их правильного выбора, к числу которой относится:</w:t>
      </w:r>
    </w:p>
    <w:p w:rsidR="0032397F" w:rsidRPr="0063736E" w:rsidRDefault="0063736E" w:rsidP="003A2A10">
      <w:pPr>
        <w:pStyle w:val="ac"/>
        <w:numPr>
          <w:ilvl w:val="2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2397F" w:rsidRPr="0063736E">
        <w:rPr>
          <w:rFonts w:ascii="Times New Roman" w:hAnsi="Times New Roman"/>
          <w:sz w:val="28"/>
          <w:szCs w:val="28"/>
        </w:rPr>
        <w:t xml:space="preserve">аименование и место нахождения (адрес) </w:t>
      </w:r>
      <w:r>
        <w:rPr>
          <w:rFonts w:ascii="Times New Roman" w:hAnsi="Times New Roman"/>
          <w:sz w:val="28"/>
          <w:szCs w:val="28"/>
        </w:rPr>
        <w:t>О</w:t>
      </w:r>
      <w:r w:rsidR="000C2048" w:rsidRPr="0063736E">
        <w:rPr>
          <w:rFonts w:ascii="Times New Roman" w:hAnsi="Times New Roman"/>
          <w:sz w:val="28"/>
          <w:szCs w:val="28"/>
        </w:rPr>
        <w:t>рганизации</w:t>
      </w:r>
      <w:r w:rsidR="0032397F" w:rsidRPr="0063736E">
        <w:rPr>
          <w:rFonts w:ascii="Times New Roman" w:hAnsi="Times New Roman"/>
          <w:sz w:val="28"/>
          <w:szCs w:val="28"/>
        </w:rPr>
        <w:t xml:space="preserve">, сведения о лицензии на </w:t>
      </w:r>
      <w:r w:rsidR="003A2A10">
        <w:rPr>
          <w:rFonts w:ascii="Times New Roman" w:hAnsi="Times New Roman"/>
          <w:sz w:val="28"/>
          <w:szCs w:val="28"/>
        </w:rPr>
        <w:t xml:space="preserve">осуществление </w:t>
      </w:r>
      <w:r w:rsidR="0032397F" w:rsidRPr="0063736E">
        <w:rPr>
          <w:rFonts w:ascii="Times New Roman" w:hAnsi="Times New Roman"/>
          <w:sz w:val="28"/>
          <w:szCs w:val="28"/>
        </w:rPr>
        <w:t>образовательной деятельности и с указанием регистрационного номера и срока действия, а также наименования, адреса и телефона органа, их выдавшего</w:t>
      </w:r>
      <w:r w:rsidR="003A2A10">
        <w:rPr>
          <w:rFonts w:ascii="Times New Roman" w:hAnsi="Times New Roman"/>
          <w:sz w:val="28"/>
          <w:szCs w:val="28"/>
        </w:rPr>
        <w:t xml:space="preserve">. Сведения </w:t>
      </w:r>
      <w:r w:rsidR="003A2A10" w:rsidRPr="0063736E">
        <w:rPr>
          <w:rFonts w:ascii="Times New Roman" w:hAnsi="Times New Roman"/>
          <w:sz w:val="28"/>
          <w:szCs w:val="28"/>
        </w:rPr>
        <w:t>свидетельства о государственной аккредитации</w:t>
      </w:r>
      <w:r w:rsidR="003A2A10">
        <w:rPr>
          <w:rFonts w:ascii="Times New Roman" w:hAnsi="Times New Roman"/>
          <w:sz w:val="28"/>
          <w:szCs w:val="28"/>
        </w:rPr>
        <w:t xml:space="preserve"> – для общеобразовательных организаций</w:t>
      </w:r>
      <w:r w:rsidR="000C2048" w:rsidRPr="0063736E">
        <w:rPr>
          <w:rFonts w:ascii="Times New Roman" w:hAnsi="Times New Roman"/>
          <w:sz w:val="28"/>
          <w:szCs w:val="28"/>
        </w:rPr>
        <w:t>;</w:t>
      </w:r>
    </w:p>
    <w:p w:rsidR="0032397F" w:rsidRPr="003A2A10" w:rsidRDefault="003A2A10" w:rsidP="003A2A10">
      <w:pPr>
        <w:pStyle w:val="ac"/>
        <w:numPr>
          <w:ilvl w:val="2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2397F" w:rsidRPr="003A2A10">
        <w:rPr>
          <w:rFonts w:ascii="Times New Roman" w:hAnsi="Times New Roman"/>
          <w:sz w:val="28"/>
          <w:szCs w:val="28"/>
        </w:rPr>
        <w:t xml:space="preserve">ровень и направленность реализуемых основных и дополнительных </w:t>
      </w:r>
      <w:r w:rsidR="000C2048" w:rsidRPr="003A2A10">
        <w:rPr>
          <w:rFonts w:ascii="Times New Roman" w:hAnsi="Times New Roman"/>
          <w:sz w:val="28"/>
          <w:szCs w:val="28"/>
        </w:rPr>
        <w:t>обще</w:t>
      </w:r>
      <w:r w:rsidR="0032397F" w:rsidRPr="003A2A10">
        <w:rPr>
          <w:rFonts w:ascii="Times New Roman" w:hAnsi="Times New Roman"/>
          <w:sz w:val="28"/>
          <w:szCs w:val="28"/>
        </w:rPr>
        <w:t>образовательных программ, формы и сроки их освоения</w:t>
      </w:r>
      <w:r w:rsidR="000C2048" w:rsidRPr="003A2A10">
        <w:rPr>
          <w:rFonts w:ascii="Times New Roman" w:hAnsi="Times New Roman"/>
          <w:sz w:val="28"/>
          <w:szCs w:val="28"/>
        </w:rPr>
        <w:t>;</w:t>
      </w:r>
    </w:p>
    <w:p w:rsidR="0032397F" w:rsidRPr="003A2A10" w:rsidRDefault="003A2A10" w:rsidP="003A2A10">
      <w:pPr>
        <w:pStyle w:val="ac"/>
        <w:numPr>
          <w:ilvl w:val="2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2397F" w:rsidRPr="003A2A10">
        <w:rPr>
          <w:rFonts w:ascii="Times New Roman" w:hAnsi="Times New Roman"/>
          <w:sz w:val="28"/>
          <w:szCs w:val="28"/>
        </w:rPr>
        <w:t>еречень платных</w:t>
      </w:r>
      <w:r w:rsidR="0032397F" w:rsidRPr="003A2A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397F" w:rsidRPr="003A2A10">
        <w:rPr>
          <w:rFonts w:ascii="Times New Roman" w:hAnsi="Times New Roman"/>
          <w:sz w:val="28"/>
          <w:szCs w:val="28"/>
        </w:rPr>
        <w:t>образовательных услуг, оказываемых с согласия потребителя на добровольной основе, порядок их предоставления</w:t>
      </w:r>
      <w:r w:rsidR="000C2048" w:rsidRPr="003A2A10">
        <w:rPr>
          <w:rFonts w:ascii="Times New Roman" w:hAnsi="Times New Roman"/>
          <w:sz w:val="28"/>
          <w:szCs w:val="28"/>
        </w:rPr>
        <w:t>;</w:t>
      </w:r>
    </w:p>
    <w:p w:rsidR="0032397F" w:rsidRPr="00710831" w:rsidRDefault="00E65415" w:rsidP="00710831">
      <w:pPr>
        <w:pStyle w:val="ac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0831">
        <w:rPr>
          <w:rFonts w:ascii="Times New Roman" w:hAnsi="Times New Roman"/>
          <w:sz w:val="28"/>
          <w:szCs w:val="28"/>
        </w:rPr>
        <w:t xml:space="preserve">Указанная </w:t>
      </w:r>
      <w:r w:rsidR="00710831">
        <w:rPr>
          <w:rFonts w:ascii="Times New Roman" w:hAnsi="Times New Roman"/>
          <w:sz w:val="28"/>
          <w:szCs w:val="28"/>
        </w:rPr>
        <w:t xml:space="preserve">в п.3.2 </w:t>
      </w:r>
      <w:r w:rsidRPr="00710831">
        <w:rPr>
          <w:rFonts w:ascii="Times New Roman" w:hAnsi="Times New Roman"/>
          <w:sz w:val="28"/>
          <w:szCs w:val="28"/>
        </w:rPr>
        <w:t>и</w:t>
      </w:r>
      <w:r w:rsidR="000C2048" w:rsidRPr="00710831">
        <w:rPr>
          <w:rFonts w:ascii="Times New Roman" w:hAnsi="Times New Roman"/>
          <w:sz w:val="28"/>
          <w:szCs w:val="28"/>
        </w:rPr>
        <w:t>нформация предоставляется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32397F" w:rsidRPr="00710831" w:rsidRDefault="0032397F" w:rsidP="00710831">
      <w:pPr>
        <w:pStyle w:val="ac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0831">
        <w:rPr>
          <w:rFonts w:ascii="Times New Roman" w:hAnsi="Times New Roman"/>
          <w:sz w:val="28"/>
          <w:szCs w:val="28"/>
        </w:rPr>
        <w:t>Для организации платных образовательных услуг</w:t>
      </w:r>
      <w:r w:rsidR="000C2048" w:rsidRPr="00710831">
        <w:rPr>
          <w:rFonts w:ascii="Times New Roman" w:hAnsi="Times New Roman"/>
          <w:sz w:val="28"/>
          <w:szCs w:val="28"/>
        </w:rPr>
        <w:t xml:space="preserve"> </w:t>
      </w:r>
      <w:r w:rsidR="00A3329D" w:rsidRPr="00710831">
        <w:rPr>
          <w:rFonts w:ascii="Times New Roman" w:hAnsi="Times New Roman"/>
          <w:sz w:val="28"/>
          <w:szCs w:val="28"/>
        </w:rPr>
        <w:t>Организации</w:t>
      </w:r>
      <w:r w:rsidRPr="00710831">
        <w:rPr>
          <w:rFonts w:ascii="Times New Roman" w:hAnsi="Times New Roman"/>
          <w:sz w:val="28"/>
          <w:szCs w:val="28"/>
        </w:rPr>
        <w:t xml:space="preserve"> необходимо:</w:t>
      </w:r>
    </w:p>
    <w:p w:rsidR="0032397F" w:rsidRPr="00710831" w:rsidRDefault="00710831" w:rsidP="00710831">
      <w:pPr>
        <w:pStyle w:val="ac"/>
        <w:numPr>
          <w:ilvl w:val="2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" w:name="sub_21"/>
      <w:r>
        <w:rPr>
          <w:rFonts w:ascii="Times New Roman" w:hAnsi="Times New Roman"/>
          <w:sz w:val="28"/>
          <w:szCs w:val="28"/>
        </w:rPr>
        <w:t>И</w:t>
      </w:r>
      <w:r w:rsidR="0032397F" w:rsidRPr="00710831">
        <w:rPr>
          <w:rFonts w:ascii="Times New Roman" w:hAnsi="Times New Roman"/>
          <w:sz w:val="28"/>
          <w:szCs w:val="28"/>
        </w:rPr>
        <w:t>зучить спрос в платных</w:t>
      </w:r>
      <w:r w:rsidR="00E65415" w:rsidRPr="00710831">
        <w:rPr>
          <w:rFonts w:ascii="Times New Roman" w:hAnsi="Times New Roman"/>
          <w:sz w:val="28"/>
          <w:szCs w:val="28"/>
        </w:rPr>
        <w:t xml:space="preserve"> </w:t>
      </w:r>
      <w:r w:rsidR="0032397F" w:rsidRPr="00710831">
        <w:rPr>
          <w:rFonts w:ascii="Times New Roman" w:hAnsi="Times New Roman"/>
          <w:sz w:val="28"/>
          <w:szCs w:val="28"/>
        </w:rPr>
        <w:t xml:space="preserve">образовательных услугах и определить предполагаемый </w:t>
      </w:r>
      <w:r w:rsidR="00AF6F60">
        <w:rPr>
          <w:rFonts w:ascii="Times New Roman" w:hAnsi="Times New Roman"/>
          <w:sz w:val="28"/>
          <w:szCs w:val="28"/>
        </w:rPr>
        <w:t>возраст</w:t>
      </w:r>
      <w:r w:rsidR="0032397F" w:rsidRPr="00710831">
        <w:rPr>
          <w:rFonts w:ascii="Times New Roman" w:hAnsi="Times New Roman"/>
          <w:sz w:val="28"/>
          <w:szCs w:val="28"/>
        </w:rPr>
        <w:t xml:space="preserve"> обучающихся;</w:t>
      </w:r>
    </w:p>
    <w:p w:rsidR="0032397F" w:rsidRPr="00710831" w:rsidRDefault="00710831" w:rsidP="00710831">
      <w:pPr>
        <w:pStyle w:val="ac"/>
        <w:numPr>
          <w:ilvl w:val="2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sub_22"/>
      <w:bookmarkEnd w:id="2"/>
      <w:r>
        <w:rPr>
          <w:rFonts w:ascii="Times New Roman" w:hAnsi="Times New Roman"/>
          <w:sz w:val="28"/>
          <w:szCs w:val="28"/>
        </w:rPr>
        <w:t>С</w:t>
      </w:r>
      <w:r w:rsidR="0032397F" w:rsidRPr="00710831">
        <w:rPr>
          <w:rFonts w:ascii="Times New Roman" w:hAnsi="Times New Roman"/>
          <w:sz w:val="28"/>
          <w:szCs w:val="28"/>
        </w:rPr>
        <w:t xml:space="preserve">оздать условия для предоставления платных образовательных услуг с учетом требований по охране </w:t>
      </w:r>
      <w:r w:rsidR="00B00334">
        <w:rPr>
          <w:rFonts w:ascii="Times New Roman" w:hAnsi="Times New Roman"/>
          <w:sz w:val="28"/>
          <w:szCs w:val="28"/>
        </w:rPr>
        <w:t xml:space="preserve">жизни </w:t>
      </w:r>
      <w:r w:rsidR="0032397F" w:rsidRPr="00710831">
        <w:rPr>
          <w:rFonts w:ascii="Times New Roman" w:hAnsi="Times New Roman"/>
          <w:sz w:val="28"/>
          <w:szCs w:val="28"/>
        </w:rPr>
        <w:t>и здоровья обучающихся;</w:t>
      </w:r>
    </w:p>
    <w:p w:rsidR="0032397F" w:rsidRPr="00710831" w:rsidRDefault="00710831" w:rsidP="00710831">
      <w:pPr>
        <w:pStyle w:val="ac"/>
        <w:numPr>
          <w:ilvl w:val="2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sub_23"/>
      <w:bookmarkEnd w:id="3"/>
      <w:r>
        <w:rPr>
          <w:rFonts w:ascii="Times New Roman" w:hAnsi="Times New Roman"/>
          <w:sz w:val="28"/>
          <w:szCs w:val="28"/>
        </w:rPr>
        <w:t>Р</w:t>
      </w:r>
      <w:r w:rsidR="00B00334">
        <w:rPr>
          <w:rFonts w:ascii="Times New Roman" w:hAnsi="Times New Roman"/>
          <w:sz w:val="28"/>
          <w:szCs w:val="28"/>
        </w:rPr>
        <w:t>азработать и утвердить локальный нормативный акт</w:t>
      </w:r>
      <w:r w:rsidR="0032397F" w:rsidRPr="00710831">
        <w:rPr>
          <w:rFonts w:ascii="Times New Roman" w:hAnsi="Times New Roman"/>
          <w:sz w:val="28"/>
          <w:szCs w:val="28"/>
        </w:rPr>
        <w:t xml:space="preserve"> </w:t>
      </w:r>
      <w:r w:rsidR="00B00334">
        <w:rPr>
          <w:rFonts w:ascii="Times New Roman" w:hAnsi="Times New Roman"/>
          <w:sz w:val="28"/>
          <w:szCs w:val="28"/>
        </w:rPr>
        <w:t xml:space="preserve">о порядке оказания </w:t>
      </w:r>
      <w:r w:rsidR="00A3329D" w:rsidRPr="00710831">
        <w:rPr>
          <w:rFonts w:ascii="Times New Roman" w:hAnsi="Times New Roman"/>
          <w:sz w:val="28"/>
          <w:szCs w:val="28"/>
        </w:rPr>
        <w:t xml:space="preserve"> </w:t>
      </w:r>
      <w:r w:rsidR="0032397F" w:rsidRPr="00710831">
        <w:rPr>
          <w:rFonts w:ascii="Times New Roman" w:hAnsi="Times New Roman"/>
          <w:sz w:val="28"/>
          <w:szCs w:val="28"/>
        </w:rPr>
        <w:t>платных образовательных услуг;</w:t>
      </w:r>
    </w:p>
    <w:p w:rsidR="009F5C35" w:rsidRDefault="00710831" w:rsidP="009F5C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1357C" w:rsidRPr="00710831">
        <w:rPr>
          <w:rFonts w:ascii="Times New Roman" w:hAnsi="Times New Roman"/>
          <w:sz w:val="28"/>
          <w:szCs w:val="28"/>
        </w:rPr>
        <w:t xml:space="preserve">азработать и утвердить </w:t>
      </w:r>
      <w:r>
        <w:rPr>
          <w:rFonts w:ascii="Times New Roman" w:hAnsi="Times New Roman"/>
          <w:sz w:val="28"/>
          <w:szCs w:val="28"/>
        </w:rPr>
        <w:t xml:space="preserve">по каждому виду платных образовательных услуг образовательную </w:t>
      </w:r>
      <w:r w:rsidR="0071357C" w:rsidRPr="00710831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  <w:r w:rsidR="009F5C35">
        <w:rPr>
          <w:rFonts w:ascii="Times New Roman" w:hAnsi="Times New Roman"/>
          <w:sz w:val="28"/>
          <w:szCs w:val="28"/>
        </w:rPr>
        <w:t>,</w:t>
      </w:r>
      <w:r w:rsidR="009F5C35" w:rsidRPr="009F5C35">
        <w:rPr>
          <w:rFonts w:ascii="Times New Roman" w:hAnsi="Times New Roman"/>
          <w:sz w:val="28"/>
          <w:szCs w:val="28"/>
        </w:rPr>
        <w:t xml:space="preserve"> </w:t>
      </w:r>
      <w:r w:rsidR="009F5C35">
        <w:rPr>
          <w:rFonts w:ascii="Times New Roman" w:hAnsi="Times New Roman"/>
          <w:sz w:val="28"/>
          <w:szCs w:val="28"/>
        </w:rPr>
        <w:t xml:space="preserve">учебный </w:t>
      </w:r>
      <w:r w:rsidR="009F5C35" w:rsidRPr="006944F9">
        <w:rPr>
          <w:rFonts w:ascii="Times New Roman" w:hAnsi="Times New Roman"/>
          <w:sz w:val="28"/>
          <w:szCs w:val="28"/>
        </w:rPr>
        <w:t>план</w:t>
      </w:r>
      <w:r w:rsidR="009F5C35">
        <w:rPr>
          <w:rFonts w:ascii="Times New Roman" w:hAnsi="Times New Roman"/>
          <w:sz w:val="28"/>
          <w:szCs w:val="28"/>
        </w:rPr>
        <w:t xml:space="preserve"> платных образовательных услуг</w:t>
      </w:r>
      <w:r w:rsidR="009F5C35" w:rsidRPr="006944F9">
        <w:rPr>
          <w:rFonts w:ascii="Times New Roman" w:hAnsi="Times New Roman"/>
          <w:sz w:val="28"/>
          <w:szCs w:val="28"/>
        </w:rPr>
        <w:t>, годовой календарный учебный график</w:t>
      </w:r>
      <w:r w:rsidR="009F5C35">
        <w:rPr>
          <w:rFonts w:ascii="Times New Roman" w:hAnsi="Times New Roman"/>
          <w:sz w:val="28"/>
          <w:szCs w:val="28"/>
        </w:rPr>
        <w:t xml:space="preserve"> платных образовательных услуг</w:t>
      </w:r>
      <w:r w:rsidR="009F5C35" w:rsidRPr="006944F9">
        <w:rPr>
          <w:rFonts w:ascii="Times New Roman" w:hAnsi="Times New Roman"/>
          <w:sz w:val="28"/>
          <w:szCs w:val="28"/>
        </w:rPr>
        <w:t xml:space="preserve"> и расписание занятий</w:t>
      </w:r>
      <w:r w:rsidR="009F5C35">
        <w:rPr>
          <w:rFonts w:ascii="Times New Roman" w:hAnsi="Times New Roman"/>
          <w:sz w:val="28"/>
          <w:szCs w:val="28"/>
        </w:rPr>
        <w:t xml:space="preserve"> платных образовательных услуг</w:t>
      </w:r>
      <w:r w:rsidR="009F5C35" w:rsidRPr="006944F9">
        <w:rPr>
          <w:rFonts w:ascii="Times New Roman" w:hAnsi="Times New Roman"/>
          <w:sz w:val="28"/>
          <w:szCs w:val="28"/>
        </w:rPr>
        <w:t>.</w:t>
      </w:r>
    </w:p>
    <w:p w:rsidR="00061443" w:rsidRPr="00061443" w:rsidRDefault="00061443" w:rsidP="0006144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</w:t>
      </w:r>
      <w:r w:rsidRPr="00061443">
        <w:rPr>
          <w:rFonts w:ascii="Times New Roman" w:hAnsi="Times New Roman"/>
          <w:sz w:val="28"/>
          <w:szCs w:val="28"/>
        </w:rPr>
        <w:t>Лицензировать дополнительные образовательные программы, по которым планируется оказание платных услуг;</w:t>
      </w:r>
    </w:p>
    <w:p w:rsidR="00AF6F60" w:rsidRDefault="00061443" w:rsidP="00061443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26"/>
      <w:bookmarkEnd w:id="4"/>
      <w:r>
        <w:rPr>
          <w:rFonts w:ascii="Times New Roman" w:hAnsi="Times New Roman"/>
          <w:sz w:val="28"/>
          <w:szCs w:val="28"/>
        </w:rPr>
        <w:t>3</w:t>
      </w:r>
      <w:r w:rsidR="00DD542C">
        <w:rPr>
          <w:rFonts w:ascii="Times New Roman" w:hAnsi="Times New Roman"/>
          <w:sz w:val="28"/>
          <w:szCs w:val="28"/>
        </w:rPr>
        <w:t xml:space="preserve">.4.5. </w:t>
      </w:r>
      <w:r w:rsidR="00AF6F60">
        <w:rPr>
          <w:rFonts w:ascii="Times New Roman" w:hAnsi="Times New Roman"/>
          <w:sz w:val="28"/>
          <w:szCs w:val="28"/>
        </w:rPr>
        <w:t>Сформировать перечень платных образовательных услуг, их стоимость и согласовать с комитетом по образованию города Барнаула (далее – Комитет);</w:t>
      </w:r>
    </w:p>
    <w:p w:rsidR="00061443" w:rsidRDefault="00AF6F60" w:rsidP="0006144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3.4.6. </w:t>
      </w:r>
      <w:r w:rsidR="00DD542C">
        <w:rPr>
          <w:rFonts w:ascii="Times New Roman" w:hAnsi="Times New Roman"/>
          <w:sz w:val="28"/>
          <w:szCs w:val="28"/>
        </w:rPr>
        <w:t>В установленном действующи</w:t>
      </w:r>
      <w:r w:rsidR="00061443">
        <w:rPr>
          <w:rFonts w:ascii="Times New Roman" w:hAnsi="Times New Roman"/>
          <w:sz w:val="28"/>
          <w:szCs w:val="28"/>
        </w:rPr>
        <w:t xml:space="preserve">м законодательством порядке оформить отношения с физическими лицами, оказывающими платные образовательные услуги в Организации; </w:t>
      </w:r>
    </w:p>
    <w:p w:rsidR="00E65415" w:rsidRPr="00AF6F60" w:rsidRDefault="00AF6F60" w:rsidP="00AF6F60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25"/>
      <w:r>
        <w:rPr>
          <w:rFonts w:ascii="Times New Roman" w:hAnsi="Times New Roman"/>
          <w:sz w:val="28"/>
          <w:szCs w:val="28"/>
        </w:rPr>
        <w:lastRenderedPageBreak/>
        <w:t xml:space="preserve">3.4.7. </w:t>
      </w:r>
      <w:r w:rsidR="00710831" w:rsidRPr="00AF6F60">
        <w:rPr>
          <w:rFonts w:ascii="Times New Roman" w:hAnsi="Times New Roman"/>
          <w:sz w:val="28"/>
          <w:szCs w:val="28"/>
        </w:rPr>
        <w:t>З</w:t>
      </w:r>
      <w:r w:rsidR="00E65415" w:rsidRPr="00AF6F60">
        <w:rPr>
          <w:rFonts w:ascii="Times New Roman" w:hAnsi="Times New Roman"/>
          <w:sz w:val="28"/>
          <w:szCs w:val="28"/>
        </w:rPr>
        <w:t>аключить договор на оказание платных обр</w:t>
      </w:r>
      <w:r w:rsidR="001F5419" w:rsidRPr="00AF6F60">
        <w:rPr>
          <w:rFonts w:ascii="Times New Roman" w:hAnsi="Times New Roman"/>
          <w:sz w:val="28"/>
          <w:szCs w:val="28"/>
        </w:rPr>
        <w:t>азовательных услуг</w:t>
      </w:r>
      <w:r w:rsidR="00061443" w:rsidRPr="00AF6F60">
        <w:rPr>
          <w:rFonts w:ascii="Times New Roman" w:hAnsi="Times New Roman"/>
          <w:sz w:val="28"/>
          <w:szCs w:val="28"/>
        </w:rPr>
        <w:t xml:space="preserve"> с Заказчиком</w:t>
      </w:r>
      <w:r w:rsidR="001F5419" w:rsidRPr="00AF6F60">
        <w:rPr>
          <w:rFonts w:ascii="Times New Roman" w:hAnsi="Times New Roman"/>
          <w:sz w:val="28"/>
          <w:szCs w:val="28"/>
        </w:rPr>
        <w:t xml:space="preserve"> (приложение 1</w:t>
      </w:r>
      <w:r w:rsidR="00E65415" w:rsidRPr="00AF6F60">
        <w:rPr>
          <w:rFonts w:ascii="Times New Roman" w:hAnsi="Times New Roman"/>
          <w:sz w:val="28"/>
          <w:szCs w:val="28"/>
        </w:rPr>
        <w:t>)</w:t>
      </w:r>
      <w:bookmarkEnd w:id="6"/>
      <w:r w:rsidR="00E65415" w:rsidRPr="00AF6F60">
        <w:rPr>
          <w:rFonts w:ascii="Times New Roman" w:hAnsi="Times New Roman"/>
          <w:sz w:val="28"/>
          <w:szCs w:val="28"/>
        </w:rPr>
        <w:t>;</w:t>
      </w:r>
    </w:p>
    <w:p w:rsidR="0071357C" w:rsidRPr="00AF6F60" w:rsidRDefault="00AF6F60" w:rsidP="00AF6F6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3.4.8.</w:t>
      </w:r>
      <w:r w:rsidR="00710831" w:rsidRPr="00AF6F60">
        <w:rPr>
          <w:rFonts w:ascii="Times New Roman" w:hAnsi="Times New Roman"/>
          <w:sz w:val="28"/>
          <w:szCs w:val="28"/>
        </w:rPr>
        <w:t>И</w:t>
      </w:r>
      <w:r w:rsidR="0032397F" w:rsidRPr="00AF6F60">
        <w:rPr>
          <w:rFonts w:ascii="Times New Roman" w:hAnsi="Times New Roman"/>
          <w:sz w:val="28"/>
          <w:szCs w:val="28"/>
        </w:rPr>
        <w:t>здать приказ об организации работы по оказанию платных образовательных услуг,</w:t>
      </w:r>
      <w:r w:rsidR="00B00334" w:rsidRPr="00AF6F60">
        <w:rPr>
          <w:rFonts w:ascii="Times New Roman" w:hAnsi="Times New Roman"/>
          <w:sz w:val="28"/>
          <w:szCs w:val="28"/>
        </w:rPr>
        <w:t xml:space="preserve"> которым утвердить</w:t>
      </w:r>
      <w:r w:rsidR="0032397F" w:rsidRPr="00AF6F60">
        <w:rPr>
          <w:rFonts w:ascii="Times New Roman" w:hAnsi="Times New Roman"/>
          <w:sz w:val="28"/>
          <w:szCs w:val="28"/>
        </w:rPr>
        <w:t xml:space="preserve">: </w:t>
      </w:r>
    </w:p>
    <w:p w:rsidR="0071357C" w:rsidRDefault="00710831" w:rsidP="0071083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397F">
        <w:rPr>
          <w:rFonts w:ascii="Times New Roman" w:hAnsi="Times New Roman"/>
          <w:sz w:val="28"/>
          <w:szCs w:val="28"/>
        </w:rPr>
        <w:t>перечень платных образовательных услуг</w:t>
      </w:r>
      <w:r w:rsidR="0071357C">
        <w:rPr>
          <w:rFonts w:ascii="Times New Roman" w:hAnsi="Times New Roman"/>
          <w:sz w:val="28"/>
          <w:szCs w:val="28"/>
        </w:rPr>
        <w:t>;</w:t>
      </w:r>
    </w:p>
    <w:p w:rsidR="0071357C" w:rsidRDefault="00710831" w:rsidP="0071083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357C">
        <w:rPr>
          <w:rFonts w:ascii="Times New Roman" w:hAnsi="Times New Roman"/>
          <w:sz w:val="28"/>
          <w:szCs w:val="28"/>
        </w:rPr>
        <w:t>список</w:t>
      </w:r>
      <w:r w:rsidR="0032397F">
        <w:rPr>
          <w:rFonts w:ascii="Times New Roman" w:hAnsi="Times New Roman"/>
          <w:sz w:val="28"/>
          <w:szCs w:val="28"/>
        </w:rPr>
        <w:t xml:space="preserve"> работников</w:t>
      </w:r>
      <w:r w:rsidR="0071357C">
        <w:rPr>
          <w:rFonts w:ascii="Times New Roman" w:hAnsi="Times New Roman"/>
          <w:sz w:val="28"/>
          <w:szCs w:val="28"/>
        </w:rPr>
        <w:t>,</w:t>
      </w:r>
      <w:r w:rsidR="0032397F">
        <w:rPr>
          <w:rFonts w:ascii="Times New Roman" w:hAnsi="Times New Roman"/>
          <w:sz w:val="28"/>
          <w:szCs w:val="28"/>
        </w:rPr>
        <w:t xml:space="preserve"> занятых оказанием платных образовательных услуг</w:t>
      </w:r>
      <w:r w:rsidR="0071357C">
        <w:rPr>
          <w:rFonts w:ascii="Times New Roman" w:hAnsi="Times New Roman"/>
          <w:sz w:val="28"/>
          <w:szCs w:val="28"/>
        </w:rPr>
        <w:t>;</w:t>
      </w:r>
      <w:r w:rsidR="0032397F">
        <w:rPr>
          <w:rFonts w:ascii="Times New Roman" w:hAnsi="Times New Roman"/>
          <w:sz w:val="28"/>
          <w:szCs w:val="28"/>
        </w:rPr>
        <w:t xml:space="preserve"> </w:t>
      </w:r>
    </w:p>
    <w:p w:rsidR="0071357C" w:rsidRDefault="00710831" w:rsidP="0071083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1443">
        <w:rPr>
          <w:rFonts w:ascii="Times New Roman" w:hAnsi="Times New Roman"/>
          <w:sz w:val="28"/>
          <w:szCs w:val="28"/>
        </w:rPr>
        <w:t>сметы</w:t>
      </w:r>
      <w:r w:rsidR="0032397F">
        <w:rPr>
          <w:rFonts w:ascii="Times New Roman" w:hAnsi="Times New Roman"/>
          <w:sz w:val="28"/>
          <w:szCs w:val="28"/>
        </w:rPr>
        <w:t xml:space="preserve"> затрат на оказание </w:t>
      </w:r>
      <w:r w:rsidR="0071357C">
        <w:rPr>
          <w:rFonts w:ascii="Times New Roman" w:hAnsi="Times New Roman"/>
          <w:sz w:val="28"/>
          <w:szCs w:val="28"/>
        </w:rPr>
        <w:t xml:space="preserve">каждой </w:t>
      </w:r>
      <w:r w:rsidR="0032397F">
        <w:rPr>
          <w:rFonts w:ascii="Times New Roman" w:hAnsi="Times New Roman"/>
          <w:sz w:val="28"/>
          <w:szCs w:val="28"/>
        </w:rPr>
        <w:t>платн</w:t>
      </w:r>
      <w:r w:rsidR="0071357C">
        <w:rPr>
          <w:rFonts w:ascii="Times New Roman" w:hAnsi="Times New Roman"/>
          <w:sz w:val="28"/>
          <w:szCs w:val="28"/>
        </w:rPr>
        <w:t>ой</w:t>
      </w:r>
      <w:r w:rsidR="0032397F">
        <w:rPr>
          <w:rFonts w:ascii="Times New Roman" w:hAnsi="Times New Roman"/>
          <w:sz w:val="28"/>
          <w:szCs w:val="28"/>
        </w:rPr>
        <w:t xml:space="preserve"> образовательн</w:t>
      </w:r>
      <w:r w:rsidR="0071357C">
        <w:rPr>
          <w:rFonts w:ascii="Times New Roman" w:hAnsi="Times New Roman"/>
          <w:sz w:val="28"/>
          <w:szCs w:val="28"/>
        </w:rPr>
        <w:t>ой</w:t>
      </w:r>
      <w:r w:rsidR="0032397F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="0071357C">
        <w:rPr>
          <w:rFonts w:ascii="Times New Roman" w:hAnsi="Times New Roman"/>
          <w:sz w:val="28"/>
          <w:szCs w:val="28"/>
        </w:rPr>
        <w:t>;</w:t>
      </w:r>
      <w:r w:rsidR="0032397F">
        <w:rPr>
          <w:rFonts w:ascii="Times New Roman" w:hAnsi="Times New Roman"/>
          <w:sz w:val="28"/>
          <w:szCs w:val="28"/>
        </w:rPr>
        <w:t xml:space="preserve"> </w:t>
      </w:r>
    </w:p>
    <w:p w:rsidR="0032397F" w:rsidRDefault="00710831" w:rsidP="0071083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357C">
        <w:rPr>
          <w:rFonts w:ascii="Times New Roman" w:hAnsi="Times New Roman"/>
          <w:sz w:val="28"/>
          <w:szCs w:val="28"/>
        </w:rPr>
        <w:t xml:space="preserve">расписание занятий по </w:t>
      </w:r>
      <w:r w:rsidR="00B00334">
        <w:rPr>
          <w:rFonts w:ascii="Times New Roman" w:hAnsi="Times New Roman"/>
          <w:sz w:val="28"/>
          <w:szCs w:val="28"/>
        </w:rPr>
        <w:t>платным образовательным услугам;</w:t>
      </w:r>
    </w:p>
    <w:p w:rsidR="00B00334" w:rsidRDefault="00B00334" w:rsidP="0071083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инструкции, регламентирующие вопросы охраны жизни и здоровья обучающихся, техники безопасности, ответс</w:t>
      </w:r>
      <w:r w:rsidR="00AF6F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венность работников Организации.</w:t>
      </w:r>
    </w:p>
    <w:p w:rsidR="004D3AF6" w:rsidRDefault="004D3AF6" w:rsidP="0071083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3.4.9. Организовать текущий контроль качества и количества оказываемых платных образовательных услуг;</w:t>
      </w:r>
    </w:p>
    <w:p w:rsidR="004D3AF6" w:rsidRDefault="004D3AF6" w:rsidP="0071083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</w:t>
      </w:r>
      <w:r w:rsidR="00AF6F6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Обеспечить </w:t>
      </w:r>
      <w:r w:rsidR="00B00334">
        <w:rPr>
          <w:rFonts w:ascii="Times New Roman" w:hAnsi="Times New Roman"/>
          <w:sz w:val="28"/>
          <w:szCs w:val="28"/>
        </w:rPr>
        <w:t>открытость и доступность, в том числе через размещение на официальном сайте Организации в сети Интернет, достоверной информации</w:t>
      </w:r>
      <w:r>
        <w:rPr>
          <w:rFonts w:ascii="Times New Roman" w:hAnsi="Times New Roman"/>
          <w:sz w:val="28"/>
          <w:szCs w:val="28"/>
        </w:rPr>
        <w:t xml:space="preserve"> о платных образовательных услугах.</w:t>
      </w:r>
    </w:p>
    <w:p w:rsidR="0032397F" w:rsidRDefault="004D3AF6" w:rsidP="00B3388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bookmarkStart w:id="7" w:name="sub_27"/>
      <w:bookmarkEnd w:id="5"/>
      <w:r w:rsidR="006C374E">
        <w:rPr>
          <w:rFonts w:ascii="Times New Roman" w:hAnsi="Times New Roman"/>
          <w:sz w:val="28"/>
          <w:szCs w:val="28"/>
        </w:rPr>
        <w:t>Д</w:t>
      </w:r>
      <w:r w:rsidR="0032397F">
        <w:rPr>
          <w:rFonts w:ascii="Times New Roman" w:hAnsi="Times New Roman"/>
          <w:sz w:val="28"/>
          <w:szCs w:val="28"/>
        </w:rPr>
        <w:t>оговор с Заказчиком на оказание платных образовательных услуг</w:t>
      </w:r>
      <w:r w:rsidR="006C374E">
        <w:rPr>
          <w:rFonts w:ascii="Times New Roman" w:hAnsi="Times New Roman"/>
          <w:sz w:val="28"/>
          <w:szCs w:val="28"/>
        </w:rPr>
        <w:t xml:space="preserve"> заключается в простой письменной форме и содержит следующие сведения:</w:t>
      </w:r>
    </w:p>
    <w:p w:rsidR="006C374E" w:rsidRPr="00AF6F60" w:rsidRDefault="004D3AF6" w:rsidP="00B338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F6F60">
        <w:rPr>
          <w:rFonts w:ascii="Times New Roman" w:hAnsi="Times New Roman"/>
          <w:sz w:val="28"/>
          <w:szCs w:val="28"/>
        </w:rPr>
        <w:t>3.5.1. П</w:t>
      </w:r>
      <w:r w:rsidR="006C374E" w:rsidRPr="00AF6F60">
        <w:rPr>
          <w:rFonts w:ascii="Times New Roman" w:hAnsi="Times New Roman"/>
          <w:sz w:val="28"/>
          <w:szCs w:val="28"/>
        </w:rPr>
        <w:t>олное наименование Организации;</w:t>
      </w:r>
    </w:p>
    <w:p w:rsidR="006C374E" w:rsidRPr="00AF6F60" w:rsidRDefault="004D3AF6" w:rsidP="00B338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F6F60">
        <w:rPr>
          <w:rFonts w:ascii="Times New Roman" w:hAnsi="Times New Roman"/>
          <w:sz w:val="28"/>
          <w:szCs w:val="28"/>
        </w:rPr>
        <w:t>3.5.2. М</w:t>
      </w:r>
      <w:r w:rsidR="006C374E" w:rsidRPr="00AF6F60">
        <w:rPr>
          <w:rFonts w:ascii="Times New Roman" w:hAnsi="Times New Roman"/>
          <w:sz w:val="28"/>
          <w:szCs w:val="28"/>
        </w:rPr>
        <w:t>есто нахождения и реквизиты Организации;</w:t>
      </w:r>
    </w:p>
    <w:p w:rsidR="006C374E" w:rsidRPr="00AF6F60" w:rsidRDefault="004D3AF6" w:rsidP="00B338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F6F60">
        <w:rPr>
          <w:rFonts w:ascii="Times New Roman" w:hAnsi="Times New Roman"/>
          <w:sz w:val="28"/>
          <w:szCs w:val="28"/>
        </w:rPr>
        <w:t>3.5.3. Ф</w:t>
      </w:r>
      <w:r w:rsidR="006C374E" w:rsidRPr="00AF6F60">
        <w:rPr>
          <w:rFonts w:ascii="Times New Roman" w:hAnsi="Times New Roman"/>
          <w:sz w:val="28"/>
          <w:szCs w:val="28"/>
        </w:rPr>
        <w:t>амилия, имя, отчество</w:t>
      </w:r>
      <w:r w:rsidRPr="00AF6F60">
        <w:rPr>
          <w:rFonts w:ascii="Times New Roman" w:hAnsi="Times New Roman"/>
          <w:sz w:val="28"/>
          <w:szCs w:val="28"/>
        </w:rPr>
        <w:t xml:space="preserve"> (при наличии)</w:t>
      </w:r>
      <w:r w:rsidR="006C374E" w:rsidRPr="00AF6F60">
        <w:rPr>
          <w:rFonts w:ascii="Times New Roman" w:hAnsi="Times New Roman"/>
          <w:sz w:val="28"/>
          <w:szCs w:val="28"/>
        </w:rPr>
        <w:t>, реквизиты документа, удостоверяющего личность,</w:t>
      </w:r>
      <w:r w:rsidRPr="00AF6F60">
        <w:rPr>
          <w:rFonts w:ascii="Times New Roman" w:hAnsi="Times New Roman"/>
          <w:sz w:val="28"/>
          <w:szCs w:val="28"/>
        </w:rPr>
        <w:t xml:space="preserve"> место нахождения, или место жительства </w:t>
      </w:r>
      <w:proofErr w:type="gramStart"/>
      <w:r w:rsidRPr="00AF6F60">
        <w:rPr>
          <w:rFonts w:ascii="Times New Roman" w:hAnsi="Times New Roman"/>
          <w:sz w:val="28"/>
          <w:szCs w:val="28"/>
        </w:rPr>
        <w:t xml:space="preserve">Заказчика, </w:t>
      </w:r>
      <w:r w:rsidR="006C374E" w:rsidRPr="00AF6F60">
        <w:rPr>
          <w:rFonts w:ascii="Times New Roman" w:hAnsi="Times New Roman"/>
          <w:sz w:val="28"/>
          <w:szCs w:val="28"/>
        </w:rPr>
        <w:t xml:space="preserve"> контактный</w:t>
      </w:r>
      <w:proofErr w:type="gramEnd"/>
      <w:r w:rsidR="006C374E" w:rsidRPr="00AF6F60">
        <w:rPr>
          <w:rFonts w:ascii="Times New Roman" w:hAnsi="Times New Roman"/>
          <w:sz w:val="28"/>
          <w:szCs w:val="28"/>
        </w:rPr>
        <w:t xml:space="preserve"> телефон;</w:t>
      </w:r>
    </w:p>
    <w:p w:rsidR="00B33884" w:rsidRPr="00AF6F60" w:rsidRDefault="00B33884" w:rsidP="00B338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F6F60">
        <w:rPr>
          <w:rFonts w:ascii="Times New Roman" w:hAnsi="Times New Roman"/>
          <w:sz w:val="28"/>
          <w:szCs w:val="28"/>
        </w:rPr>
        <w:t>3.5.4. Фамилия, имя, отчество (при наличии) обучающегося;</w:t>
      </w:r>
    </w:p>
    <w:p w:rsidR="00B33884" w:rsidRPr="00A8456F" w:rsidRDefault="00B33884" w:rsidP="00B338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456F">
        <w:rPr>
          <w:rFonts w:ascii="Times New Roman" w:hAnsi="Times New Roman"/>
          <w:sz w:val="28"/>
          <w:szCs w:val="28"/>
        </w:rPr>
        <w:t>3.5.5. Сведения о лицензии на осуществление образовательной деятельности  (наименование лицензирующего органа, номер, дата регистрации лицензии);</w:t>
      </w:r>
    </w:p>
    <w:p w:rsidR="006C374E" w:rsidRPr="00A8456F" w:rsidRDefault="004D3AF6" w:rsidP="00B338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456F">
        <w:rPr>
          <w:rFonts w:ascii="Times New Roman" w:hAnsi="Times New Roman"/>
          <w:sz w:val="28"/>
          <w:szCs w:val="28"/>
        </w:rPr>
        <w:t>3.5.</w:t>
      </w:r>
      <w:r w:rsidR="00B33884" w:rsidRPr="00A8456F">
        <w:rPr>
          <w:rFonts w:ascii="Times New Roman" w:hAnsi="Times New Roman"/>
          <w:sz w:val="28"/>
          <w:szCs w:val="28"/>
        </w:rPr>
        <w:t>6</w:t>
      </w:r>
      <w:r w:rsidRPr="00A8456F">
        <w:rPr>
          <w:rFonts w:ascii="Times New Roman" w:hAnsi="Times New Roman"/>
          <w:sz w:val="28"/>
          <w:szCs w:val="28"/>
        </w:rPr>
        <w:t>. П</w:t>
      </w:r>
      <w:r w:rsidR="006C374E" w:rsidRPr="00A8456F">
        <w:rPr>
          <w:rFonts w:ascii="Times New Roman" w:hAnsi="Times New Roman"/>
          <w:sz w:val="28"/>
          <w:szCs w:val="28"/>
        </w:rPr>
        <w:t xml:space="preserve">рава, обязанности и ответственность </w:t>
      </w:r>
      <w:r w:rsidR="00B33884" w:rsidRPr="00A8456F">
        <w:rPr>
          <w:rFonts w:ascii="Times New Roman" w:hAnsi="Times New Roman"/>
          <w:sz w:val="28"/>
          <w:szCs w:val="28"/>
        </w:rPr>
        <w:t>Исполнителя, Заказчика</w:t>
      </w:r>
      <w:r w:rsidR="009F5C35" w:rsidRPr="00A8456F">
        <w:rPr>
          <w:rFonts w:ascii="Times New Roman" w:hAnsi="Times New Roman"/>
          <w:sz w:val="28"/>
          <w:szCs w:val="28"/>
        </w:rPr>
        <w:t>, обучающегося</w:t>
      </w:r>
      <w:r w:rsidR="00B33884" w:rsidRPr="00A8456F">
        <w:rPr>
          <w:rFonts w:ascii="Times New Roman" w:hAnsi="Times New Roman"/>
          <w:sz w:val="28"/>
          <w:szCs w:val="28"/>
        </w:rPr>
        <w:t>;</w:t>
      </w:r>
    </w:p>
    <w:p w:rsidR="0032397F" w:rsidRPr="00A8456F" w:rsidRDefault="00B33884" w:rsidP="00B338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456F">
        <w:rPr>
          <w:rFonts w:ascii="Times New Roman" w:hAnsi="Times New Roman"/>
          <w:sz w:val="28"/>
          <w:szCs w:val="28"/>
        </w:rPr>
        <w:t>3.5.7</w:t>
      </w:r>
      <w:r w:rsidR="004D3AF6" w:rsidRPr="00A8456F">
        <w:rPr>
          <w:rFonts w:ascii="Times New Roman" w:hAnsi="Times New Roman"/>
          <w:sz w:val="28"/>
          <w:szCs w:val="28"/>
        </w:rPr>
        <w:t>. В</w:t>
      </w:r>
      <w:r w:rsidR="0032397F" w:rsidRPr="00A8456F">
        <w:rPr>
          <w:rFonts w:ascii="Times New Roman" w:hAnsi="Times New Roman"/>
          <w:sz w:val="28"/>
          <w:szCs w:val="28"/>
        </w:rPr>
        <w:t>ид дополнительной общеобразовательной</w:t>
      </w:r>
      <w:r w:rsidR="00D87F50" w:rsidRPr="00A8456F">
        <w:rPr>
          <w:rFonts w:ascii="Times New Roman" w:hAnsi="Times New Roman"/>
          <w:sz w:val="28"/>
          <w:szCs w:val="28"/>
        </w:rPr>
        <w:t xml:space="preserve"> </w:t>
      </w:r>
      <w:r w:rsidR="0032397F" w:rsidRPr="00A8456F">
        <w:rPr>
          <w:rFonts w:ascii="Times New Roman" w:hAnsi="Times New Roman"/>
          <w:sz w:val="28"/>
          <w:szCs w:val="28"/>
        </w:rPr>
        <w:t>программы</w:t>
      </w:r>
      <w:r w:rsidR="00D87F50" w:rsidRPr="00A8456F">
        <w:rPr>
          <w:rFonts w:ascii="Times New Roman" w:hAnsi="Times New Roman"/>
          <w:sz w:val="28"/>
          <w:szCs w:val="28"/>
        </w:rPr>
        <w:t xml:space="preserve"> платной образовательной услуги</w:t>
      </w:r>
      <w:r w:rsidR="0071357C" w:rsidRPr="00A8456F">
        <w:rPr>
          <w:rFonts w:ascii="Times New Roman" w:hAnsi="Times New Roman"/>
          <w:sz w:val="28"/>
          <w:szCs w:val="28"/>
        </w:rPr>
        <w:t>;</w:t>
      </w:r>
    </w:p>
    <w:p w:rsidR="0032397F" w:rsidRPr="00A8456F" w:rsidRDefault="00B33884" w:rsidP="00B338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456F">
        <w:rPr>
          <w:rFonts w:ascii="Times New Roman" w:hAnsi="Times New Roman"/>
          <w:sz w:val="28"/>
          <w:szCs w:val="28"/>
        </w:rPr>
        <w:t>3.5.8. На</w:t>
      </w:r>
      <w:r w:rsidR="0032397F" w:rsidRPr="00A8456F">
        <w:rPr>
          <w:rFonts w:ascii="Times New Roman" w:hAnsi="Times New Roman"/>
          <w:sz w:val="28"/>
          <w:szCs w:val="28"/>
        </w:rPr>
        <w:t xml:space="preserve">правленность </w:t>
      </w:r>
      <w:r w:rsidR="0071357C" w:rsidRPr="00A8456F">
        <w:rPr>
          <w:rFonts w:ascii="Times New Roman" w:hAnsi="Times New Roman"/>
          <w:sz w:val="28"/>
          <w:szCs w:val="28"/>
        </w:rPr>
        <w:t>дополнительной общеобразовательной программы</w:t>
      </w:r>
      <w:r w:rsidR="0032397F" w:rsidRPr="00A8456F">
        <w:rPr>
          <w:rFonts w:ascii="Times New Roman" w:hAnsi="Times New Roman"/>
          <w:sz w:val="28"/>
          <w:szCs w:val="28"/>
        </w:rPr>
        <w:t xml:space="preserve"> платн</w:t>
      </w:r>
      <w:r w:rsidR="0071357C" w:rsidRPr="00A8456F">
        <w:rPr>
          <w:rFonts w:ascii="Times New Roman" w:hAnsi="Times New Roman"/>
          <w:sz w:val="28"/>
          <w:szCs w:val="28"/>
        </w:rPr>
        <w:t>ой</w:t>
      </w:r>
      <w:r w:rsidR="0032397F" w:rsidRPr="00A8456F">
        <w:rPr>
          <w:rFonts w:ascii="Times New Roman" w:hAnsi="Times New Roman"/>
          <w:sz w:val="28"/>
          <w:szCs w:val="28"/>
        </w:rPr>
        <w:t xml:space="preserve"> образовательн</w:t>
      </w:r>
      <w:r w:rsidR="0071357C" w:rsidRPr="00A8456F">
        <w:rPr>
          <w:rFonts w:ascii="Times New Roman" w:hAnsi="Times New Roman"/>
          <w:sz w:val="28"/>
          <w:szCs w:val="28"/>
        </w:rPr>
        <w:t>ой</w:t>
      </w:r>
      <w:r w:rsidR="0032397F" w:rsidRPr="00A8456F">
        <w:rPr>
          <w:rFonts w:ascii="Times New Roman" w:hAnsi="Times New Roman"/>
          <w:sz w:val="28"/>
          <w:szCs w:val="28"/>
        </w:rPr>
        <w:t xml:space="preserve"> услуг</w:t>
      </w:r>
      <w:r w:rsidR="0071357C" w:rsidRPr="00A8456F">
        <w:rPr>
          <w:rFonts w:ascii="Times New Roman" w:hAnsi="Times New Roman"/>
          <w:sz w:val="28"/>
          <w:szCs w:val="28"/>
        </w:rPr>
        <w:t>и;</w:t>
      </w:r>
    </w:p>
    <w:p w:rsidR="00B33884" w:rsidRPr="00A8456F" w:rsidRDefault="00B33884" w:rsidP="00B338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456F">
        <w:rPr>
          <w:rFonts w:ascii="Times New Roman" w:hAnsi="Times New Roman"/>
          <w:sz w:val="28"/>
          <w:szCs w:val="28"/>
        </w:rPr>
        <w:t>3.5.9. К</w:t>
      </w:r>
      <w:r w:rsidR="0032397F" w:rsidRPr="00A8456F">
        <w:rPr>
          <w:rFonts w:ascii="Times New Roman" w:hAnsi="Times New Roman"/>
          <w:sz w:val="28"/>
          <w:szCs w:val="28"/>
        </w:rPr>
        <w:t xml:space="preserve">онкретное наименование </w:t>
      </w:r>
      <w:r w:rsidR="0071357C" w:rsidRPr="00A8456F">
        <w:rPr>
          <w:rFonts w:ascii="Times New Roman" w:hAnsi="Times New Roman"/>
          <w:sz w:val="28"/>
          <w:szCs w:val="28"/>
        </w:rPr>
        <w:t>дополнительной обще</w:t>
      </w:r>
      <w:r w:rsidR="0032397F" w:rsidRPr="00A8456F">
        <w:rPr>
          <w:rFonts w:ascii="Times New Roman" w:hAnsi="Times New Roman"/>
          <w:sz w:val="28"/>
          <w:szCs w:val="28"/>
        </w:rPr>
        <w:t>образовательной программы</w:t>
      </w:r>
      <w:r w:rsidRPr="00A8456F">
        <w:rPr>
          <w:rFonts w:ascii="Times New Roman" w:hAnsi="Times New Roman"/>
          <w:sz w:val="28"/>
          <w:szCs w:val="28"/>
        </w:rPr>
        <w:t>;</w:t>
      </w:r>
    </w:p>
    <w:p w:rsidR="0032397F" w:rsidRPr="00A8456F" w:rsidRDefault="00B33884" w:rsidP="00B338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456F">
        <w:rPr>
          <w:rFonts w:ascii="Times New Roman" w:hAnsi="Times New Roman"/>
          <w:sz w:val="28"/>
          <w:szCs w:val="28"/>
        </w:rPr>
        <w:t>3.5.10. Ф</w:t>
      </w:r>
      <w:r w:rsidR="0032397F" w:rsidRPr="00A8456F">
        <w:rPr>
          <w:rFonts w:ascii="Times New Roman" w:hAnsi="Times New Roman"/>
          <w:sz w:val="28"/>
          <w:szCs w:val="28"/>
        </w:rPr>
        <w:t>орма обучения (очная</w:t>
      </w:r>
      <w:r w:rsidR="007D433A" w:rsidRPr="00A8456F">
        <w:rPr>
          <w:rFonts w:ascii="Times New Roman" w:hAnsi="Times New Roman"/>
          <w:sz w:val="28"/>
          <w:szCs w:val="28"/>
        </w:rPr>
        <w:t>)</w:t>
      </w:r>
      <w:r w:rsidR="0071357C" w:rsidRPr="00A8456F">
        <w:rPr>
          <w:rFonts w:ascii="Times New Roman" w:hAnsi="Times New Roman"/>
          <w:sz w:val="28"/>
          <w:szCs w:val="28"/>
        </w:rPr>
        <w:t>;</w:t>
      </w:r>
    </w:p>
    <w:p w:rsidR="00D87F50" w:rsidRPr="00A8456F" w:rsidRDefault="00B33884" w:rsidP="00B338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456F">
        <w:rPr>
          <w:rFonts w:ascii="Times New Roman" w:hAnsi="Times New Roman"/>
          <w:sz w:val="28"/>
          <w:szCs w:val="28"/>
        </w:rPr>
        <w:t>3.5.11. П</w:t>
      </w:r>
      <w:r w:rsidR="0032397F" w:rsidRPr="00A8456F">
        <w:rPr>
          <w:rFonts w:ascii="Times New Roman" w:hAnsi="Times New Roman"/>
          <w:sz w:val="28"/>
          <w:szCs w:val="28"/>
        </w:rPr>
        <w:t>родолжительность обучения (указывается срок, на который рассчитана программа)</w:t>
      </w:r>
      <w:r w:rsidR="007D433A" w:rsidRPr="00A8456F">
        <w:rPr>
          <w:rFonts w:ascii="Times New Roman" w:hAnsi="Times New Roman"/>
          <w:sz w:val="28"/>
          <w:szCs w:val="28"/>
        </w:rPr>
        <w:t>;</w:t>
      </w:r>
    </w:p>
    <w:p w:rsidR="00502D79" w:rsidRPr="00A8456F" w:rsidRDefault="00B33884" w:rsidP="00B338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456F">
        <w:rPr>
          <w:rFonts w:ascii="Times New Roman" w:hAnsi="Times New Roman"/>
          <w:sz w:val="28"/>
          <w:szCs w:val="28"/>
        </w:rPr>
        <w:t>3.5.12. П</w:t>
      </w:r>
      <w:r w:rsidR="0032397F" w:rsidRPr="00A8456F">
        <w:rPr>
          <w:rFonts w:ascii="Times New Roman" w:hAnsi="Times New Roman"/>
          <w:sz w:val="28"/>
          <w:szCs w:val="28"/>
        </w:rPr>
        <w:t>олная стоимость платных образовательных услуг</w:t>
      </w:r>
      <w:r w:rsidR="007D433A" w:rsidRPr="00A8456F">
        <w:rPr>
          <w:rFonts w:ascii="Times New Roman" w:hAnsi="Times New Roman"/>
          <w:sz w:val="28"/>
          <w:szCs w:val="28"/>
        </w:rPr>
        <w:t>,</w:t>
      </w:r>
      <w:r w:rsidR="0032397F" w:rsidRPr="00A8456F">
        <w:rPr>
          <w:rFonts w:ascii="Times New Roman" w:hAnsi="Times New Roman"/>
          <w:sz w:val="28"/>
          <w:szCs w:val="28"/>
        </w:rPr>
        <w:t xml:space="preserve"> порядок их оплаты</w:t>
      </w:r>
      <w:r w:rsidR="007D433A" w:rsidRPr="00A8456F">
        <w:rPr>
          <w:rFonts w:ascii="Times New Roman" w:hAnsi="Times New Roman"/>
          <w:sz w:val="28"/>
          <w:szCs w:val="28"/>
        </w:rPr>
        <w:t>;</w:t>
      </w:r>
    </w:p>
    <w:p w:rsidR="009F5C35" w:rsidRPr="00A8456F" w:rsidRDefault="009F5C35" w:rsidP="009F5C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8456F">
        <w:rPr>
          <w:rFonts w:ascii="Times New Roman" w:hAnsi="Times New Roman"/>
          <w:sz w:val="28"/>
          <w:szCs w:val="28"/>
        </w:rPr>
        <w:t>3.5.13.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9F5C35" w:rsidRPr="00A8456F" w:rsidRDefault="009F5C35" w:rsidP="009F5C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8456F">
        <w:rPr>
          <w:rFonts w:ascii="Times New Roman" w:hAnsi="Times New Roman"/>
          <w:sz w:val="28"/>
          <w:szCs w:val="28"/>
        </w:rPr>
        <w:t>3.5.14. Порядок изменения и расторжения договора;</w:t>
      </w:r>
    </w:p>
    <w:p w:rsidR="0032397F" w:rsidRPr="00A8456F" w:rsidRDefault="00B33884" w:rsidP="00B338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456F">
        <w:rPr>
          <w:rFonts w:ascii="Times New Roman" w:hAnsi="Times New Roman"/>
          <w:sz w:val="28"/>
          <w:szCs w:val="28"/>
        </w:rPr>
        <w:lastRenderedPageBreak/>
        <w:t>3.5.</w:t>
      </w:r>
      <w:r w:rsidR="009F5C35" w:rsidRPr="00A8456F">
        <w:rPr>
          <w:rFonts w:ascii="Times New Roman" w:hAnsi="Times New Roman"/>
          <w:sz w:val="28"/>
          <w:szCs w:val="28"/>
        </w:rPr>
        <w:t>15</w:t>
      </w:r>
      <w:r w:rsidRPr="00A8456F">
        <w:rPr>
          <w:rFonts w:ascii="Times New Roman" w:hAnsi="Times New Roman"/>
          <w:sz w:val="28"/>
          <w:szCs w:val="28"/>
        </w:rPr>
        <w:t>. Д</w:t>
      </w:r>
      <w:r w:rsidR="00502D79" w:rsidRPr="00A8456F">
        <w:rPr>
          <w:rFonts w:ascii="Times New Roman" w:hAnsi="Times New Roman"/>
          <w:sz w:val="28"/>
          <w:szCs w:val="28"/>
        </w:rPr>
        <w:t>ругие необходимые сведения, связанные со спецификой оказываемых платных образовательных услуг</w:t>
      </w:r>
      <w:r w:rsidR="0032397F" w:rsidRPr="00A8456F">
        <w:rPr>
          <w:rFonts w:ascii="Times New Roman" w:hAnsi="Times New Roman"/>
          <w:sz w:val="28"/>
          <w:szCs w:val="28"/>
        </w:rPr>
        <w:t>.</w:t>
      </w:r>
    </w:p>
    <w:p w:rsidR="0032397F" w:rsidRDefault="00B33884" w:rsidP="00637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E65415">
        <w:rPr>
          <w:rFonts w:ascii="Times New Roman" w:hAnsi="Times New Roman" w:cs="Times New Roman"/>
          <w:sz w:val="28"/>
          <w:szCs w:val="28"/>
        </w:rPr>
        <w:t>Организация</w:t>
      </w:r>
      <w:r w:rsidR="0032397F">
        <w:rPr>
          <w:rFonts w:ascii="Times New Roman" w:hAnsi="Times New Roman" w:cs="Times New Roman"/>
          <w:sz w:val="28"/>
          <w:szCs w:val="28"/>
        </w:rPr>
        <w:t xml:space="preserve"> </w:t>
      </w:r>
      <w:r w:rsidR="0032397F" w:rsidRPr="000C5BC5">
        <w:rPr>
          <w:rFonts w:ascii="Times New Roman" w:hAnsi="Times New Roman" w:cs="Times New Roman"/>
          <w:sz w:val="28"/>
          <w:szCs w:val="28"/>
        </w:rPr>
        <w:t>обязан</w:t>
      </w:r>
      <w:r w:rsidR="00E65415">
        <w:rPr>
          <w:rFonts w:ascii="Times New Roman" w:hAnsi="Times New Roman" w:cs="Times New Roman"/>
          <w:sz w:val="28"/>
          <w:szCs w:val="28"/>
        </w:rPr>
        <w:t>а</w:t>
      </w:r>
      <w:r w:rsidR="0032397F" w:rsidRPr="000C5BC5">
        <w:rPr>
          <w:rFonts w:ascii="Times New Roman" w:hAnsi="Times New Roman" w:cs="Times New Roman"/>
          <w:sz w:val="28"/>
          <w:szCs w:val="28"/>
        </w:rPr>
        <w:t xml:space="preserve"> сообщать </w:t>
      </w:r>
      <w:r w:rsidR="00E65415">
        <w:rPr>
          <w:rFonts w:ascii="Times New Roman" w:hAnsi="Times New Roman" w:cs="Times New Roman"/>
          <w:sz w:val="28"/>
          <w:szCs w:val="28"/>
        </w:rPr>
        <w:t>З</w:t>
      </w:r>
      <w:r w:rsidR="0032397F">
        <w:rPr>
          <w:rFonts w:ascii="Times New Roman" w:hAnsi="Times New Roman" w:cs="Times New Roman"/>
          <w:sz w:val="28"/>
          <w:szCs w:val="28"/>
        </w:rPr>
        <w:t xml:space="preserve">аказчику </w:t>
      </w:r>
      <w:r w:rsidR="0032397F" w:rsidRPr="000C5BC5">
        <w:rPr>
          <w:rFonts w:ascii="Times New Roman" w:hAnsi="Times New Roman" w:cs="Times New Roman"/>
          <w:sz w:val="28"/>
          <w:szCs w:val="28"/>
        </w:rPr>
        <w:t xml:space="preserve">по его просьбе другие относящиеся к договору и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32397F" w:rsidRPr="000C5BC5">
        <w:rPr>
          <w:rFonts w:ascii="Times New Roman" w:hAnsi="Times New Roman" w:cs="Times New Roman"/>
          <w:sz w:val="28"/>
          <w:szCs w:val="28"/>
        </w:rPr>
        <w:t>образовательной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397F" w:rsidRPr="000C5BC5">
        <w:rPr>
          <w:rFonts w:ascii="Times New Roman" w:hAnsi="Times New Roman" w:cs="Times New Roman"/>
          <w:sz w:val="28"/>
          <w:szCs w:val="28"/>
        </w:rPr>
        <w:t xml:space="preserve"> сведения.</w:t>
      </w:r>
    </w:p>
    <w:bookmarkEnd w:id="7"/>
    <w:p w:rsidR="00B33884" w:rsidRDefault="00B33884" w:rsidP="00637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на приеме на обучение.</w:t>
      </w:r>
    </w:p>
    <w:p w:rsidR="0032397F" w:rsidRDefault="00B33884" w:rsidP="00637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32397F" w:rsidRPr="00FF4BED">
        <w:rPr>
          <w:rFonts w:ascii="Times New Roman" w:hAnsi="Times New Roman" w:cs="Times New Roman"/>
          <w:sz w:val="28"/>
          <w:szCs w:val="28"/>
        </w:rPr>
        <w:t>Договор составляется в двух экземпля</w:t>
      </w:r>
      <w:r w:rsidR="0032397F">
        <w:rPr>
          <w:rFonts w:ascii="Times New Roman" w:hAnsi="Times New Roman" w:cs="Times New Roman"/>
          <w:sz w:val="28"/>
          <w:szCs w:val="28"/>
        </w:rPr>
        <w:t>рах, один из которых находится в</w:t>
      </w:r>
      <w:r w:rsidR="0032397F" w:rsidRPr="00FF4BED">
        <w:rPr>
          <w:rFonts w:ascii="Times New Roman" w:hAnsi="Times New Roman" w:cs="Times New Roman"/>
          <w:sz w:val="28"/>
          <w:szCs w:val="28"/>
        </w:rPr>
        <w:t xml:space="preserve"> </w:t>
      </w:r>
      <w:r w:rsidR="00502D79">
        <w:rPr>
          <w:rFonts w:ascii="Times New Roman" w:hAnsi="Times New Roman" w:cs="Times New Roman"/>
          <w:sz w:val="28"/>
          <w:szCs w:val="28"/>
        </w:rPr>
        <w:t>Организации</w:t>
      </w:r>
      <w:r w:rsidR="0032397F" w:rsidRPr="00FF4BED">
        <w:rPr>
          <w:rFonts w:ascii="Times New Roman" w:hAnsi="Times New Roman" w:cs="Times New Roman"/>
          <w:sz w:val="28"/>
          <w:szCs w:val="28"/>
        </w:rPr>
        <w:t xml:space="preserve">, другой - у </w:t>
      </w:r>
      <w:r w:rsidR="0032397F">
        <w:rPr>
          <w:rFonts w:ascii="Times New Roman" w:hAnsi="Times New Roman" w:cs="Times New Roman"/>
          <w:sz w:val="28"/>
          <w:szCs w:val="28"/>
        </w:rPr>
        <w:t>Заказчика</w:t>
      </w:r>
      <w:r w:rsidR="0032397F" w:rsidRPr="00FF4BED">
        <w:rPr>
          <w:rFonts w:ascii="Times New Roman" w:hAnsi="Times New Roman" w:cs="Times New Roman"/>
          <w:sz w:val="28"/>
          <w:szCs w:val="28"/>
        </w:rPr>
        <w:t>.</w:t>
      </w:r>
    </w:p>
    <w:p w:rsidR="0032397F" w:rsidRPr="006944F9" w:rsidRDefault="00B33884" w:rsidP="006373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="0032397F" w:rsidRPr="006944F9">
        <w:rPr>
          <w:rFonts w:ascii="Times New Roman" w:hAnsi="Times New Roman"/>
          <w:sz w:val="28"/>
          <w:szCs w:val="28"/>
        </w:rPr>
        <w:t xml:space="preserve">Отказ </w:t>
      </w:r>
      <w:r w:rsidR="0032397F">
        <w:rPr>
          <w:rFonts w:ascii="Times New Roman" w:hAnsi="Times New Roman"/>
          <w:sz w:val="28"/>
          <w:szCs w:val="28"/>
        </w:rPr>
        <w:t>З</w:t>
      </w:r>
      <w:r w:rsidR="0032397F" w:rsidRPr="006944F9">
        <w:rPr>
          <w:rFonts w:ascii="Times New Roman" w:hAnsi="Times New Roman"/>
          <w:sz w:val="28"/>
          <w:szCs w:val="28"/>
        </w:rPr>
        <w:t xml:space="preserve">аказчика от предлагаемых платных образовательных услуг не может быть причиной уменьшения объема предоставляемых ему </w:t>
      </w:r>
      <w:r w:rsidR="00502D79">
        <w:rPr>
          <w:rFonts w:ascii="Times New Roman" w:hAnsi="Times New Roman"/>
          <w:sz w:val="28"/>
          <w:szCs w:val="28"/>
        </w:rPr>
        <w:t>Организацией</w:t>
      </w:r>
      <w:r w:rsidR="0032397F" w:rsidRPr="006944F9">
        <w:rPr>
          <w:rFonts w:ascii="Times New Roman" w:hAnsi="Times New Roman"/>
          <w:sz w:val="28"/>
          <w:szCs w:val="28"/>
        </w:rPr>
        <w:t xml:space="preserve"> основных образовательных услуг.</w:t>
      </w:r>
    </w:p>
    <w:p w:rsidR="0032397F" w:rsidRPr="006944F9" w:rsidRDefault="00B33884" w:rsidP="006373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="00502D79">
        <w:rPr>
          <w:rFonts w:ascii="Times New Roman" w:hAnsi="Times New Roman"/>
          <w:sz w:val="28"/>
          <w:szCs w:val="28"/>
        </w:rPr>
        <w:t>Организация</w:t>
      </w:r>
      <w:r w:rsidR="0032397F">
        <w:rPr>
          <w:rFonts w:ascii="Times New Roman" w:hAnsi="Times New Roman"/>
          <w:sz w:val="28"/>
          <w:szCs w:val="28"/>
        </w:rPr>
        <w:t xml:space="preserve"> обязан</w:t>
      </w:r>
      <w:r w:rsidR="00502D79">
        <w:rPr>
          <w:rFonts w:ascii="Times New Roman" w:hAnsi="Times New Roman"/>
          <w:sz w:val="28"/>
          <w:szCs w:val="28"/>
        </w:rPr>
        <w:t>а</w:t>
      </w:r>
      <w:r w:rsidR="0032397F" w:rsidRPr="006944F9">
        <w:rPr>
          <w:rFonts w:ascii="Times New Roman" w:hAnsi="Times New Roman"/>
          <w:sz w:val="28"/>
          <w:szCs w:val="28"/>
        </w:rPr>
        <w:t xml:space="preserve"> обеспечить оказание платных образовательных услуг в полном объеме в соответствии с </w:t>
      </w:r>
      <w:r w:rsidR="00502D79">
        <w:rPr>
          <w:rFonts w:ascii="Times New Roman" w:hAnsi="Times New Roman"/>
          <w:sz w:val="28"/>
          <w:szCs w:val="28"/>
        </w:rPr>
        <w:t>дополнительными обще</w:t>
      </w:r>
      <w:r w:rsidR="0032397F" w:rsidRPr="000C681E">
        <w:rPr>
          <w:rFonts w:ascii="Times New Roman" w:hAnsi="Times New Roman"/>
          <w:sz w:val="28"/>
          <w:szCs w:val="28"/>
        </w:rPr>
        <w:t>образовательными программами</w:t>
      </w:r>
      <w:r w:rsidR="0032397F">
        <w:rPr>
          <w:rFonts w:ascii="Times New Roman" w:hAnsi="Times New Roman"/>
          <w:sz w:val="28"/>
          <w:szCs w:val="28"/>
        </w:rPr>
        <w:t xml:space="preserve"> платных образовательных услуг</w:t>
      </w:r>
      <w:r w:rsidR="00502D79">
        <w:rPr>
          <w:rFonts w:ascii="Times New Roman" w:hAnsi="Times New Roman"/>
          <w:sz w:val="28"/>
          <w:szCs w:val="28"/>
        </w:rPr>
        <w:t xml:space="preserve"> </w:t>
      </w:r>
      <w:r w:rsidR="0032397F" w:rsidRPr="006944F9">
        <w:rPr>
          <w:rFonts w:ascii="Times New Roman" w:hAnsi="Times New Roman"/>
          <w:sz w:val="28"/>
          <w:szCs w:val="28"/>
        </w:rPr>
        <w:t>и условиями договора об оказании платных образовательных услуг и в соответствии с федеральными государственными образовательными стандартами и федеральными государственными требованиями.</w:t>
      </w:r>
    </w:p>
    <w:p w:rsidR="0032397F" w:rsidRPr="006944F9" w:rsidRDefault="009F5C35" w:rsidP="003239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="00502D79">
        <w:rPr>
          <w:rFonts w:ascii="Times New Roman" w:hAnsi="Times New Roman"/>
          <w:sz w:val="28"/>
          <w:szCs w:val="28"/>
        </w:rPr>
        <w:t>Организация</w:t>
      </w:r>
      <w:r w:rsidR="0032397F">
        <w:rPr>
          <w:rFonts w:ascii="Times New Roman" w:hAnsi="Times New Roman"/>
          <w:sz w:val="28"/>
          <w:szCs w:val="28"/>
        </w:rPr>
        <w:t xml:space="preserve"> обязан</w:t>
      </w:r>
      <w:r w:rsidR="00502D79">
        <w:rPr>
          <w:rFonts w:ascii="Times New Roman" w:hAnsi="Times New Roman"/>
          <w:sz w:val="28"/>
          <w:szCs w:val="28"/>
        </w:rPr>
        <w:t>а</w:t>
      </w:r>
      <w:r w:rsidR="0032397F">
        <w:rPr>
          <w:rFonts w:ascii="Times New Roman" w:hAnsi="Times New Roman"/>
          <w:sz w:val="28"/>
          <w:szCs w:val="28"/>
        </w:rPr>
        <w:t xml:space="preserve"> соблюдать утвержденный</w:t>
      </w:r>
      <w:r w:rsidR="0032397F" w:rsidRPr="006944F9">
        <w:rPr>
          <w:rFonts w:ascii="Times New Roman" w:hAnsi="Times New Roman"/>
          <w:sz w:val="28"/>
          <w:szCs w:val="28"/>
        </w:rPr>
        <w:t xml:space="preserve"> ими</w:t>
      </w:r>
      <w:r w:rsidR="0032397F">
        <w:rPr>
          <w:rFonts w:ascii="Times New Roman" w:hAnsi="Times New Roman"/>
          <w:sz w:val="28"/>
          <w:szCs w:val="28"/>
        </w:rPr>
        <w:t xml:space="preserve"> учебный </w:t>
      </w:r>
      <w:r w:rsidR="0032397F" w:rsidRPr="006944F9">
        <w:rPr>
          <w:rFonts w:ascii="Times New Roman" w:hAnsi="Times New Roman"/>
          <w:sz w:val="28"/>
          <w:szCs w:val="28"/>
        </w:rPr>
        <w:t>план</w:t>
      </w:r>
      <w:r w:rsidR="0032397F">
        <w:rPr>
          <w:rFonts w:ascii="Times New Roman" w:hAnsi="Times New Roman"/>
          <w:sz w:val="28"/>
          <w:szCs w:val="28"/>
        </w:rPr>
        <w:t xml:space="preserve"> платных образовательных услуг</w:t>
      </w:r>
      <w:r w:rsidR="0032397F" w:rsidRPr="006944F9">
        <w:rPr>
          <w:rFonts w:ascii="Times New Roman" w:hAnsi="Times New Roman"/>
          <w:sz w:val="28"/>
          <w:szCs w:val="28"/>
        </w:rPr>
        <w:t>, годовой календарный учебный график</w:t>
      </w:r>
      <w:r w:rsidR="0032397F">
        <w:rPr>
          <w:rFonts w:ascii="Times New Roman" w:hAnsi="Times New Roman"/>
          <w:sz w:val="28"/>
          <w:szCs w:val="28"/>
        </w:rPr>
        <w:t xml:space="preserve"> платных образовательных услуг</w:t>
      </w:r>
      <w:r w:rsidR="0032397F" w:rsidRPr="006944F9">
        <w:rPr>
          <w:rFonts w:ascii="Times New Roman" w:hAnsi="Times New Roman"/>
          <w:sz w:val="28"/>
          <w:szCs w:val="28"/>
        </w:rPr>
        <w:t xml:space="preserve"> и расписание занятий</w:t>
      </w:r>
      <w:r w:rsidR="0032397F">
        <w:rPr>
          <w:rFonts w:ascii="Times New Roman" w:hAnsi="Times New Roman"/>
          <w:sz w:val="28"/>
          <w:szCs w:val="28"/>
        </w:rPr>
        <w:t xml:space="preserve"> платных образовательных услуг</w:t>
      </w:r>
      <w:r w:rsidR="0032397F" w:rsidRPr="006944F9">
        <w:rPr>
          <w:rFonts w:ascii="Times New Roman" w:hAnsi="Times New Roman"/>
          <w:sz w:val="28"/>
          <w:szCs w:val="28"/>
        </w:rPr>
        <w:t>.</w:t>
      </w:r>
    </w:p>
    <w:p w:rsidR="0032397F" w:rsidRDefault="0032397F" w:rsidP="003239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97F" w:rsidRDefault="0032397F" w:rsidP="0063736E">
      <w:pPr>
        <w:pStyle w:val="ac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bookmarkStart w:id="8" w:name="sub_1400"/>
      <w:r w:rsidRPr="004426BA">
        <w:rPr>
          <w:rFonts w:ascii="Times New Roman" w:hAnsi="Times New Roman"/>
          <w:sz w:val="28"/>
          <w:szCs w:val="28"/>
        </w:rPr>
        <w:t>Порядок оплаты и учета платных образовательных услуг</w:t>
      </w:r>
    </w:p>
    <w:p w:rsidR="0032397F" w:rsidRPr="009C46BC" w:rsidRDefault="0032397F" w:rsidP="0032397F">
      <w:pPr>
        <w:ind w:left="284"/>
        <w:jc w:val="center"/>
        <w:rPr>
          <w:rFonts w:ascii="Times New Roman" w:hAnsi="Times New Roman"/>
          <w:sz w:val="28"/>
          <w:szCs w:val="28"/>
        </w:rPr>
      </w:pPr>
    </w:p>
    <w:bookmarkEnd w:id="8"/>
    <w:p w:rsidR="0032397F" w:rsidRPr="009F5C35" w:rsidRDefault="00502D79" w:rsidP="009F5C35">
      <w:pPr>
        <w:pStyle w:val="ac"/>
        <w:numPr>
          <w:ilvl w:val="1"/>
          <w:numId w:val="7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5C35">
        <w:rPr>
          <w:rFonts w:ascii="Times New Roman" w:hAnsi="Times New Roman"/>
          <w:sz w:val="28"/>
          <w:szCs w:val="28"/>
        </w:rPr>
        <w:t>Организация</w:t>
      </w:r>
      <w:r w:rsidR="0032397F" w:rsidRPr="009F5C35">
        <w:rPr>
          <w:rFonts w:ascii="Times New Roman" w:hAnsi="Times New Roman"/>
          <w:sz w:val="28"/>
          <w:szCs w:val="28"/>
        </w:rPr>
        <w:t xml:space="preserve"> оказывает платные образовательные услуги в порядке и в сроки, определенные договором. </w:t>
      </w:r>
    </w:p>
    <w:p w:rsidR="00502D79" w:rsidRPr="009F5C35" w:rsidRDefault="00502D79" w:rsidP="009F5C35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C35">
        <w:rPr>
          <w:rFonts w:ascii="Times New Roman" w:hAnsi="Times New Roman"/>
          <w:sz w:val="28"/>
          <w:szCs w:val="28"/>
        </w:rPr>
        <w:t xml:space="preserve">Заказчик обязан оплатить оказываемые </w:t>
      </w:r>
      <w:r w:rsidR="009F5C35">
        <w:rPr>
          <w:rFonts w:ascii="Times New Roman" w:hAnsi="Times New Roman"/>
          <w:sz w:val="28"/>
          <w:szCs w:val="28"/>
        </w:rPr>
        <w:t xml:space="preserve">платные </w:t>
      </w:r>
      <w:r w:rsidRPr="009F5C35">
        <w:rPr>
          <w:rFonts w:ascii="Times New Roman" w:hAnsi="Times New Roman"/>
          <w:sz w:val="28"/>
          <w:szCs w:val="28"/>
        </w:rPr>
        <w:t xml:space="preserve">образовательные услуги в порядке и в сроки, указанные в договоре. Заказчику в соответствии с законодательством Российской Федерации должен быть выдан документ, подтверждающий оплату </w:t>
      </w:r>
      <w:r w:rsidR="009F5C35">
        <w:rPr>
          <w:rFonts w:ascii="Times New Roman" w:hAnsi="Times New Roman"/>
          <w:sz w:val="28"/>
          <w:szCs w:val="28"/>
        </w:rPr>
        <w:t xml:space="preserve">платных </w:t>
      </w:r>
      <w:r w:rsidRPr="009F5C35">
        <w:rPr>
          <w:rFonts w:ascii="Times New Roman" w:hAnsi="Times New Roman"/>
          <w:sz w:val="28"/>
          <w:szCs w:val="28"/>
        </w:rPr>
        <w:t xml:space="preserve">образовательных услуг, а также составлен акт выполненных работ, подписанный сторонами (приложение </w:t>
      </w:r>
      <w:r w:rsidR="001F5419">
        <w:rPr>
          <w:rFonts w:ascii="Times New Roman" w:hAnsi="Times New Roman"/>
          <w:sz w:val="28"/>
          <w:szCs w:val="28"/>
        </w:rPr>
        <w:t>2</w:t>
      </w:r>
      <w:r w:rsidRPr="009F5C35">
        <w:rPr>
          <w:rFonts w:ascii="Times New Roman" w:hAnsi="Times New Roman"/>
          <w:sz w:val="28"/>
          <w:szCs w:val="28"/>
        </w:rPr>
        <w:t>).</w:t>
      </w:r>
    </w:p>
    <w:p w:rsidR="00502D79" w:rsidRPr="009F5C35" w:rsidRDefault="00502D79" w:rsidP="009F5C35">
      <w:pPr>
        <w:pStyle w:val="ac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C35">
        <w:rPr>
          <w:rFonts w:ascii="Times New Roman" w:hAnsi="Times New Roman"/>
          <w:sz w:val="28"/>
          <w:szCs w:val="28"/>
        </w:rPr>
        <w:t>Увеличение стоимости платных образовательных услуг после заключения договора не допускается.</w:t>
      </w:r>
    </w:p>
    <w:p w:rsidR="0032397F" w:rsidRDefault="0032397F" w:rsidP="009F5C35">
      <w:pPr>
        <w:pStyle w:val="ac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C35">
        <w:rPr>
          <w:rFonts w:ascii="Times New Roman" w:hAnsi="Times New Roman"/>
          <w:sz w:val="28"/>
          <w:szCs w:val="28"/>
        </w:rPr>
        <w:t xml:space="preserve">При определении размера оплаты </w:t>
      </w:r>
      <w:r w:rsidR="009F5C35">
        <w:rPr>
          <w:rFonts w:ascii="Times New Roman" w:hAnsi="Times New Roman"/>
          <w:sz w:val="28"/>
          <w:szCs w:val="28"/>
        </w:rPr>
        <w:t>организациям, указанным п</w:t>
      </w:r>
      <w:r w:rsidR="009A6351">
        <w:rPr>
          <w:rFonts w:ascii="Times New Roman" w:hAnsi="Times New Roman"/>
          <w:sz w:val="28"/>
          <w:szCs w:val="28"/>
        </w:rPr>
        <w:t>п.</w:t>
      </w:r>
      <w:r w:rsidR="009F5C35">
        <w:rPr>
          <w:rFonts w:ascii="Times New Roman" w:hAnsi="Times New Roman"/>
          <w:sz w:val="28"/>
          <w:szCs w:val="28"/>
        </w:rPr>
        <w:t xml:space="preserve">1.3.1, 1.3.2 п.1.3 </w:t>
      </w:r>
      <w:r w:rsidR="009A6351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 w:rsidRPr="009F5C35">
        <w:rPr>
          <w:rFonts w:ascii="Times New Roman" w:hAnsi="Times New Roman"/>
          <w:sz w:val="28"/>
          <w:szCs w:val="28"/>
        </w:rPr>
        <w:t xml:space="preserve">следует руководствоваться порядком определения платы за оказание услуг, относящихся к основным видам деятельности </w:t>
      </w:r>
      <w:r w:rsidR="00502D79" w:rsidRPr="009F5C35">
        <w:rPr>
          <w:rFonts w:ascii="Times New Roman" w:hAnsi="Times New Roman"/>
          <w:sz w:val="28"/>
          <w:szCs w:val="28"/>
        </w:rPr>
        <w:t>Организаций</w:t>
      </w:r>
      <w:r w:rsidRPr="009F5C35">
        <w:rPr>
          <w:rFonts w:ascii="Times New Roman" w:hAnsi="Times New Roman"/>
          <w:sz w:val="28"/>
          <w:szCs w:val="28"/>
        </w:rPr>
        <w:t xml:space="preserve">, находящихся в ведении комитета по образованию, утверждённым приказом </w:t>
      </w:r>
      <w:r w:rsidR="00A8456F">
        <w:rPr>
          <w:rFonts w:ascii="Times New Roman" w:hAnsi="Times New Roman"/>
          <w:sz w:val="28"/>
          <w:szCs w:val="28"/>
        </w:rPr>
        <w:t>К</w:t>
      </w:r>
      <w:r w:rsidRPr="009F5C35">
        <w:rPr>
          <w:rFonts w:ascii="Times New Roman" w:hAnsi="Times New Roman"/>
          <w:sz w:val="28"/>
          <w:szCs w:val="28"/>
        </w:rPr>
        <w:t>омитета</w:t>
      </w:r>
      <w:r w:rsidR="009F5C35">
        <w:rPr>
          <w:rFonts w:ascii="Times New Roman" w:hAnsi="Times New Roman"/>
          <w:sz w:val="28"/>
          <w:szCs w:val="28"/>
        </w:rPr>
        <w:t>.</w:t>
      </w:r>
    </w:p>
    <w:p w:rsidR="009A6351" w:rsidRDefault="009A6351" w:rsidP="009F5C35">
      <w:pPr>
        <w:pStyle w:val="ac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 за оказание платных образовательных услуг организациями, указанными в пп.1.3.3 методических рекомендаций устанавливается постановлением администрации города Барнаула «Об утверждении предельной стоимости платных образовательных услуг»</w:t>
      </w:r>
    </w:p>
    <w:p w:rsidR="009F5C35" w:rsidRPr="009A6351" w:rsidRDefault="009F5C35" w:rsidP="009A6351">
      <w:pPr>
        <w:pStyle w:val="ac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9" w:name="sub_41"/>
      <w:r w:rsidRPr="009A6351">
        <w:rPr>
          <w:rFonts w:ascii="Times New Roman" w:hAnsi="Times New Roman"/>
          <w:sz w:val="28"/>
          <w:szCs w:val="28"/>
        </w:rPr>
        <w:lastRenderedPageBreak/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</w:t>
      </w:r>
      <w:r w:rsidR="009A6351">
        <w:rPr>
          <w:rFonts w:ascii="Times New Roman" w:hAnsi="Times New Roman"/>
          <w:sz w:val="28"/>
          <w:szCs w:val="28"/>
        </w:rPr>
        <w:t>Организации</w:t>
      </w:r>
      <w:r w:rsidRPr="009A6351">
        <w:rPr>
          <w:rFonts w:ascii="Times New Roman" w:hAnsi="Times New Roman"/>
          <w:sz w:val="28"/>
          <w:szCs w:val="28"/>
        </w:rPr>
        <w:t xml:space="preserve">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</w:t>
      </w:r>
      <w:r w:rsidR="009A6351" w:rsidRPr="009A6351">
        <w:rPr>
          <w:rFonts w:ascii="Times New Roman" w:hAnsi="Times New Roman"/>
          <w:sz w:val="28"/>
          <w:szCs w:val="28"/>
        </w:rPr>
        <w:t xml:space="preserve"> Организации </w:t>
      </w:r>
      <w:r w:rsidRPr="009A6351">
        <w:rPr>
          <w:rFonts w:ascii="Times New Roman" w:hAnsi="Times New Roman"/>
          <w:sz w:val="28"/>
          <w:szCs w:val="28"/>
        </w:rPr>
        <w:t>и доводятся до сведения заказчика и (или) обучающегося.</w:t>
      </w:r>
    </w:p>
    <w:p w:rsidR="0032397F" w:rsidRPr="009A6351" w:rsidRDefault="0032397F" w:rsidP="009A6351">
      <w:pPr>
        <w:pStyle w:val="ac"/>
        <w:numPr>
          <w:ilvl w:val="1"/>
          <w:numId w:val="7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A6351">
        <w:rPr>
          <w:rFonts w:ascii="Times New Roman" w:hAnsi="Times New Roman"/>
          <w:sz w:val="28"/>
          <w:szCs w:val="28"/>
        </w:rPr>
        <w:t xml:space="preserve">Оплата услуг, предоставляемых </w:t>
      </w:r>
      <w:r w:rsidR="00502D79" w:rsidRPr="009A6351">
        <w:rPr>
          <w:rFonts w:ascii="Times New Roman" w:hAnsi="Times New Roman"/>
          <w:sz w:val="28"/>
          <w:szCs w:val="28"/>
        </w:rPr>
        <w:t>Организацией</w:t>
      </w:r>
      <w:r w:rsidRPr="009A6351">
        <w:rPr>
          <w:rFonts w:ascii="Times New Roman" w:hAnsi="Times New Roman"/>
          <w:sz w:val="28"/>
          <w:szCs w:val="28"/>
        </w:rPr>
        <w:t xml:space="preserve"> в рамках оказания платных образовательных услуг, производится Заказчиком в безналичной форме. </w:t>
      </w:r>
    </w:p>
    <w:p w:rsidR="0032397F" w:rsidRPr="00660ED8" w:rsidRDefault="0032397F" w:rsidP="00660ED8">
      <w:pPr>
        <w:pStyle w:val="ac"/>
        <w:numPr>
          <w:ilvl w:val="1"/>
          <w:numId w:val="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10" w:name="sub_45"/>
      <w:bookmarkEnd w:id="9"/>
      <w:r w:rsidRPr="00660ED8">
        <w:rPr>
          <w:rFonts w:ascii="Times New Roman" w:hAnsi="Times New Roman"/>
          <w:sz w:val="28"/>
          <w:szCs w:val="28"/>
        </w:rPr>
        <w:t xml:space="preserve">Операции со средствами, полученными от предоставления платных образовательных услуг, подлежат отражению на лицевом счете </w:t>
      </w:r>
      <w:r w:rsidR="00502D79" w:rsidRPr="00660ED8">
        <w:rPr>
          <w:rFonts w:ascii="Times New Roman" w:hAnsi="Times New Roman"/>
          <w:sz w:val="28"/>
          <w:szCs w:val="28"/>
        </w:rPr>
        <w:t>Организации</w:t>
      </w:r>
      <w:r w:rsidRPr="00660ED8">
        <w:rPr>
          <w:rFonts w:ascii="Times New Roman" w:hAnsi="Times New Roman"/>
          <w:sz w:val="28"/>
          <w:szCs w:val="28"/>
        </w:rPr>
        <w:t>.</w:t>
      </w:r>
    </w:p>
    <w:p w:rsidR="0032397F" w:rsidRPr="004B3BFE" w:rsidRDefault="0032397F" w:rsidP="003239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97F" w:rsidRPr="004B3BFE" w:rsidRDefault="0032397F" w:rsidP="0063736E">
      <w:pPr>
        <w:pStyle w:val="ac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bookmarkStart w:id="11" w:name="sub_1500"/>
      <w:bookmarkEnd w:id="10"/>
      <w:r w:rsidRPr="004B3BFE">
        <w:rPr>
          <w:rFonts w:ascii="Times New Roman" w:hAnsi="Times New Roman"/>
          <w:sz w:val="28"/>
          <w:szCs w:val="28"/>
        </w:rPr>
        <w:t>Формирование и использование доходов от деятельности</w:t>
      </w:r>
      <w:r w:rsidRPr="004B3BFE">
        <w:rPr>
          <w:rFonts w:ascii="Times New Roman" w:hAnsi="Times New Roman"/>
          <w:sz w:val="28"/>
          <w:szCs w:val="28"/>
        </w:rPr>
        <w:br/>
        <w:t>по оказанию платных</w:t>
      </w:r>
      <w:r>
        <w:rPr>
          <w:rFonts w:ascii="Times New Roman" w:hAnsi="Times New Roman"/>
          <w:sz w:val="28"/>
          <w:szCs w:val="28"/>
        </w:rPr>
        <w:t xml:space="preserve"> образовательных </w:t>
      </w:r>
      <w:r w:rsidRPr="004B3BFE">
        <w:rPr>
          <w:rFonts w:ascii="Times New Roman" w:hAnsi="Times New Roman"/>
          <w:sz w:val="28"/>
          <w:szCs w:val="28"/>
        </w:rPr>
        <w:t>услуг</w:t>
      </w:r>
    </w:p>
    <w:bookmarkEnd w:id="11"/>
    <w:p w:rsidR="0032397F" w:rsidRPr="004B3BFE" w:rsidRDefault="0032397F" w:rsidP="0032397F">
      <w:pPr>
        <w:pStyle w:val="ac"/>
        <w:rPr>
          <w:rFonts w:ascii="Times New Roman" w:hAnsi="Times New Roman"/>
          <w:sz w:val="28"/>
          <w:szCs w:val="28"/>
        </w:rPr>
      </w:pPr>
    </w:p>
    <w:p w:rsidR="0032397F" w:rsidRPr="004B3BFE" w:rsidRDefault="0032397F" w:rsidP="0032397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51"/>
      <w:r w:rsidRPr="00BA0F7D">
        <w:rPr>
          <w:rFonts w:ascii="Times New Roman" w:hAnsi="Times New Roman"/>
          <w:sz w:val="28"/>
          <w:szCs w:val="28"/>
        </w:rPr>
        <w:t xml:space="preserve">Доходы, полученные </w:t>
      </w:r>
      <w:r w:rsidR="00502D79">
        <w:rPr>
          <w:rFonts w:ascii="Times New Roman" w:hAnsi="Times New Roman"/>
          <w:sz w:val="28"/>
          <w:szCs w:val="28"/>
        </w:rPr>
        <w:t xml:space="preserve">Организацией </w:t>
      </w:r>
      <w:r w:rsidRPr="00BA0F7D">
        <w:rPr>
          <w:rFonts w:ascii="Times New Roman" w:hAnsi="Times New Roman"/>
          <w:sz w:val="28"/>
          <w:szCs w:val="28"/>
        </w:rPr>
        <w:t>от оказани</w:t>
      </w:r>
      <w:r>
        <w:rPr>
          <w:rFonts w:ascii="Times New Roman" w:hAnsi="Times New Roman"/>
          <w:sz w:val="28"/>
          <w:szCs w:val="28"/>
        </w:rPr>
        <w:t xml:space="preserve">я платных образовательных услуг, поступают в </w:t>
      </w:r>
      <w:r w:rsidRPr="00BA0F7D">
        <w:rPr>
          <w:rFonts w:ascii="Times New Roman" w:hAnsi="Times New Roman"/>
          <w:sz w:val="28"/>
          <w:szCs w:val="28"/>
        </w:rPr>
        <w:t xml:space="preserve">самостоятельное распоряжение </w:t>
      </w:r>
      <w:r w:rsidR="00502D79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0F7D">
        <w:rPr>
          <w:rFonts w:ascii="Times New Roman" w:hAnsi="Times New Roman"/>
          <w:sz w:val="28"/>
          <w:szCs w:val="28"/>
        </w:rPr>
        <w:t>являются дополни</w:t>
      </w:r>
      <w:r>
        <w:rPr>
          <w:rFonts w:ascii="Times New Roman" w:hAnsi="Times New Roman"/>
          <w:sz w:val="28"/>
          <w:szCs w:val="28"/>
        </w:rPr>
        <w:t>тельными финансовыми средствами и</w:t>
      </w:r>
      <w:bookmarkStart w:id="13" w:name="sub_53"/>
      <w:bookmarkEnd w:id="12"/>
      <w:r>
        <w:rPr>
          <w:rFonts w:ascii="Times New Roman" w:hAnsi="Times New Roman"/>
          <w:sz w:val="28"/>
          <w:szCs w:val="28"/>
        </w:rPr>
        <w:t xml:space="preserve"> используются</w:t>
      </w:r>
      <w:r w:rsidRPr="004B3BFE">
        <w:rPr>
          <w:rFonts w:ascii="Times New Roman" w:hAnsi="Times New Roman"/>
          <w:sz w:val="28"/>
          <w:szCs w:val="28"/>
        </w:rPr>
        <w:t xml:space="preserve"> в соответствии с уставными целями.</w:t>
      </w:r>
    </w:p>
    <w:bookmarkEnd w:id="13"/>
    <w:p w:rsidR="0032397F" w:rsidRDefault="0032397F" w:rsidP="003239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397F" w:rsidRPr="00C6013D" w:rsidRDefault="0032397F" w:rsidP="0063736E">
      <w:pPr>
        <w:pStyle w:val="ac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6013D">
        <w:rPr>
          <w:rFonts w:ascii="Times New Roman" w:hAnsi="Times New Roman"/>
          <w:sz w:val="28"/>
          <w:szCs w:val="28"/>
        </w:rPr>
        <w:t xml:space="preserve">Ответственность </w:t>
      </w:r>
      <w:r w:rsidR="00502D79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13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Заказчика</w:t>
      </w:r>
    </w:p>
    <w:p w:rsidR="0032397F" w:rsidRPr="00F1457F" w:rsidRDefault="0032397F" w:rsidP="00660E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97F" w:rsidRPr="00660ED8" w:rsidRDefault="0032397F" w:rsidP="00660ED8">
      <w:pPr>
        <w:pStyle w:val="ac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ED8">
        <w:rPr>
          <w:rFonts w:ascii="Times New Roman" w:hAnsi="Times New Roman"/>
          <w:sz w:val="28"/>
          <w:szCs w:val="28"/>
        </w:rPr>
        <w:t xml:space="preserve">За неисполнение либо ненадлежащее исполнение обязательств по договору </w:t>
      </w:r>
      <w:r w:rsidR="00A85DA9" w:rsidRPr="00660ED8">
        <w:rPr>
          <w:rFonts w:ascii="Times New Roman" w:hAnsi="Times New Roman"/>
          <w:sz w:val="28"/>
          <w:szCs w:val="28"/>
        </w:rPr>
        <w:t xml:space="preserve">Организация </w:t>
      </w:r>
      <w:r w:rsidRPr="00660ED8">
        <w:rPr>
          <w:rFonts w:ascii="Times New Roman" w:hAnsi="Times New Roman"/>
          <w:sz w:val="28"/>
          <w:szCs w:val="28"/>
        </w:rPr>
        <w:t>и Заказчик несут ответственность, предусмотренную договором и законодательством Российской Федерации.</w:t>
      </w:r>
    </w:p>
    <w:p w:rsidR="0032397F" w:rsidRPr="00660ED8" w:rsidRDefault="0032397F" w:rsidP="00660ED8">
      <w:pPr>
        <w:pStyle w:val="ac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ED8">
        <w:rPr>
          <w:rFonts w:ascii="Times New Roman" w:hAnsi="Times New Roman"/>
          <w:sz w:val="28"/>
          <w:szCs w:val="28"/>
        </w:rPr>
        <w:t>При обнаружении недостатков</w:t>
      </w:r>
      <w:r w:rsidR="00A85DA9" w:rsidRPr="00660ED8">
        <w:rPr>
          <w:rFonts w:ascii="Times New Roman" w:hAnsi="Times New Roman"/>
          <w:sz w:val="28"/>
          <w:szCs w:val="28"/>
        </w:rPr>
        <w:t xml:space="preserve">, </w:t>
      </w:r>
      <w:r w:rsidRPr="00660ED8">
        <w:rPr>
          <w:rFonts w:ascii="Times New Roman" w:hAnsi="Times New Roman"/>
          <w:sz w:val="28"/>
          <w:szCs w:val="28"/>
        </w:rPr>
        <w:t>оказанных платных образовательных услуг, в том числе оказания их не в полном объеме, предусмотренном образовательными программами платных образовательных услуг</w:t>
      </w:r>
      <w:r w:rsidR="00A85DA9" w:rsidRPr="00660ED8">
        <w:rPr>
          <w:rFonts w:ascii="Times New Roman" w:hAnsi="Times New Roman"/>
          <w:sz w:val="28"/>
          <w:szCs w:val="28"/>
        </w:rPr>
        <w:t xml:space="preserve">, </w:t>
      </w:r>
      <w:r w:rsidRPr="00660ED8">
        <w:rPr>
          <w:rFonts w:ascii="Times New Roman" w:hAnsi="Times New Roman"/>
          <w:sz w:val="28"/>
          <w:szCs w:val="28"/>
        </w:rPr>
        <w:t>Заказчик вправе по своему выбору потребовать:</w:t>
      </w:r>
    </w:p>
    <w:p w:rsidR="0032397F" w:rsidRPr="00660ED8" w:rsidRDefault="00660ED8" w:rsidP="00660ED8">
      <w:pPr>
        <w:pStyle w:val="ac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2397F" w:rsidRPr="00660ED8">
        <w:rPr>
          <w:rFonts w:ascii="Times New Roman" w:hAnsi="Times New Roman"/>
          <w:sz w:val="28"/>
          <w:szCs w:val="28"/>
        </w:rPr>
        <w:t xml:space="preserve">езвозмездного оказания платных образовательных услуг, в том числе оказания образовательных услуг в полном объеме в соответствии с </w:t>
      </w:r>
      <w:r w:rsidR="00A85DA9" w:rsidRPr="00660ED8">
        <w:rPr>
          <w:rFonts w:ascii="Times New Roman" w:hAnsi="Times New Roman"/>
          <w:sz w:val="28"/>
          <w:szCs w:val="28"/>
        </w:rPr>
        <w:t>дополнительными обще</w:t>
      </w:r>
      <w:r w:rsidR="0032397F" w:rsidRPr="00660ED8">
        <w:rPr>
          <w:rFonts w:ascii="Times New Roman" w:hAnsi="Times New Roman"/>
          <w:sz w:val="28"/>
          <w:szCs w:val="28"/>
        </w:rPr>
        <w:t>образовательными программами платных образовательных услуг и договором;</w:t>
      </w:r>
    </w:p>
    <w:p w:rsidR="0032397F" w:rsidRPr="00660ED8" w:rsidRDefault="00430999" w:rsidP="00660ED8">
      <w:pPr>
        <w:pStyle w:val="ac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Соразмерного </w:t>
      </w:r>
      <w:r w:rsidR="0032397F" w:rsidRPr="00660ED8">
        <w:rPr>
          <w:rFonts w:ascii="Times New Roman" w:hAnsi="Times New Roman"/>
          <w:sz w:val="28"/>
          <w:szCs w:val="28"/>
        </w:rPr>
        <w:t>уменьшения стоимости оказанных платных образовательных услуг;</w:t>
      </w:r>
    </w:p>
    <w:p w:rsidR="00A85DA9" w:rsidRPr="00660ED8" w:rsidRDefault="00660ED8" w:rsidP="00660ED8">
      <w:pPr>
        <w:pStyle w:val="ac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85DA9" w:rsidRPr="00660ED8">
        <w:rPr>
          <w:rFonts w:ascii="Times New Roman" w:hAnsi="Times New Roman"/>
          <w:sz w:val="28"/>
          <w:szCs w:val="28"/>
        </w:rPr>
        <w:t>озмещения понесенных им расходов по устранению недостатков</w:t>
      </w:r>
      <w:r w:rsidR="007D2CF8" w:rsidRPr="00660ED8">
        <w:rPr>
          <w:rFonts w:ascii="Times New Roman" w:hAnsi="Times New Roman"/>
          <w:sz w:val="28"/>
          <w:szCs w:val="28"/>
        </w:rPr>
        <w:t xml:space="preserve"> </w:t>
      </w:r>
      <w:r w:rsidR="00A85DA9" w:rsidRPr="00660ED8">
        <w:rPr>
          <w:rFonts w:ascii="Times New Roman" w:hAnsi="Times New Roman"/>
          <w:sz w:val="28"/>
          <w:szCs w:val="28"/>
        </w:rPr>
        <w:t>оказанных платных образовательных услуг своими силами или третьими лицами.</w:t>
      </w:r>
    </w:p>
    <w:p w:rsidR="0032397F" w:rsidRPr="00660ED8" w:rsidRDefault="0032397F" w:rsidP="00660ED8">
      <w:pPr>
        <w:pStyle w:val="ac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ED8">
        <w:rPr>
          <w:rFonts w:ascii="Times New Roman" w:hAnsi="Times New Roman"/>
          <w:sz w:val="28"/>
          <w:szCs w:val="28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оказанных платных образовательных услуг не устранены </w:t>
      </w:r>
      <w:r w:rsidR="00A85DA9" w:rsidRPr="00660ED8">
        <w:rPr>
          <w:rFonts w:ascii="Times New Roman" w:hAnsi="Times New Roman"/>
          <w:sz w:val="28"/>
          <w:szCs w:val="28"/>
        </w:rPr>
        <w:t>Организацией</w:t>
      </w:r>
      <w:r w:rsidRPr="00660ED8">
        <w:rPr>
          <w:rFonts w:ascii="Times New Roman" w:hAnsi="Times New Roman"/>
          <w:sz w:val="28"/>
          <w:szCs w:val="28"/>
        </w:rPr>
        <w:t xml:space="preserve">. Заказчик также вправе расторгнуть договор, если им </w:t>
      </w:r>
      <w:r w:rsidRPr="00660ED8">
        <w:rPr>
          <w:rFonts w:ascii="Times New Roman" w:hAnsi="Times New Roman"/>
          <w:sz w:val="28"/>
          <w:szCs w:val="28"/>
        </w:rPr>
        <w:lastRenderedPageBreak/>
        <w:t>обнаружены существенные недостатки оказанных платных образовательных услуг или иные существенные отступления от условий договора.</w:t>
      </w:r>
    </w:p>
    <w:p w:rsidR="0032397F" w:rsidRPr="00660ED8" w:rsidRDefault="0032397F" w:rsidP="00660ED8">
      <w:pPr>
        <w:pStyle w:val="ac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ED8">
        <w:rPr>
          <w:rFonts w:ascii="Times New Roman" w:hAnsi="Times New Roman"/>
          <w:sz w:val="28"/>
          <w:szCs w:val="28"/>
        </w:rPr>
        <w:t xml:space="preserve">Если </w:t>
      </w:r>
      <w:r w:rsidR="00A85DA9" w:rsidRPr="00660ED8">
        <w:rPr>
          <w:rFonts w:ascii="Times New Roman" w:hAnsi="Times New Roman"/>
          <w:sz w:val="28"/>
          <w:szCs w:val="28"/>
        </w:rPr>
        <w:t xml:space="preserve">Организация </w:t>
      </w:r>
      <w:r w:rsidRPr="00660ED8">
        <w:rPr>
          <w:rFonts w:ascii="Times New Roman" w:hAnsi="Times New Roman"/>
          <w:sz w:val="28"/>
          <w:szCs w:val="28"/>
        </w:rPr>
        <w:t>своевременно не приступил</w:t>
      </w:r>
      <w:r w:rsidR="00A85DA9" w:rsidRPr="00660ED8">
        <w:rPr>
          <w:rFonts w:ascii="Times New Roman" w:hAnsi="Times New Roman"/>
          <w:sz w:val="28"/>
          <w:szCs w:val="28"/>
        </w:rPr>
        <w:t>а</w:t>
      </w:r>
      <w:r w:rsidRPr="00660ED8">
        <w:rPr>
          <w:rFonts w:ascii="Times New Roman" w:hAnsi="Times New Roman"/>
          <w:sz w:val="28"/>
          <w:szCs w:val="28"/>
        </w:rPr>
        <w:t xml:space="preserve"> к оказанию платных образовательных услуг или если во время оказания платных образовательных услуг стало очевидным, что оно не будет осуществлено в срок, а также в случае просрочки оказания платных образовательных услуг Заказчик вправе по своему выбору:</w:t>
      </w:r>
    </w:p>
    <w:p w:rsidR="0032397F" w:rsidRPr="00660ED8" w:rsidRDefault="00660ED8" w:rsidP="00660ED8">
      <w:pPr>
        <w:pStyle w:val="ac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2397F" w:rsidRPr="00660ED8">
        <w:rPr>
          <w:rFonts w:ascii="Times New Roman" w:hAnsi="Times New Roman"/>
          <w:sz w:val="28"/>
          <w:szCs w:val="28"/>
        </w:rPr>
        <w:t>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2397F" w:rsidRPr="00660ED8" w:rsidRDefault="00660ED8" w:rsidP="00660ED8">
      <w:pPr>
        <w:pStyle w:val="ac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2397F" w:rsidRPr="00660ED8">
        <w:rPr>
          <w:rFonts w:ascii="Times New Roman" w:hAnsi="Times New Roman"/>
          <w:sz w:val="28"/>
          <w:szCs w:val="28"/>
        </w:rPr>
        <w:t>отребовать уменьшения стоимости платных образовательных услуг;</w:t>
      </w:r>
    </w:p>
    <w:p w:rsidR="0032397F" w:rsidRPr="00660ED8" w:rsidRDefault="00660ED8" w:rsidP="00660ED8">
      <w:pPr>
        <w:pStyle w:val="ac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2397F" w:rsidRPr="00660ED8">
        <w:rPr>
          <w:rFonts w:ascii="Times New Roman" w:hAnsi="Times New Roman"/>
          <w:sz w:val="28"/>
          <w:szCs w:val="28"/>
        </w:rPr>
        <w:t>асторгнуть договор.</w:t>
      </w:r>
    </w:p>
    <w:p w:rsidR="0032397F" w:rsidRPr="00660ED8" w:rsidRDefault="0032397F" w:rsidP="00660ED8">
      <w:pPr>
        <w:pStyle w:val="ac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ED8">
        <w:rPr>
          <w:rFonts w:ascii="Times New Roman" w:hAnsi="Times New Roman"/>
          <w:sz w:val="28"/>
          <w:szCs w:val="28"/>
        </w:rPr>
        <w:t>Заказчик</w:t>
      </w:r>
      <w:r w:rsidR="00A85DA9" w:rsidRPr="00660ED8">
        <w:rPr>
          <w:rFonts w:ascii="Times New Roman" w:hAnsi="Times New Roman"/>
          <w:sz w:val="28"/>
          <w:szCs w:val="28"/>
        </w:rPr>
        <w:t xml:space="preserve"> </w:t>
      </w:r>
      <w:r w:rsidRPr="00660ED8">
        <w:rPr>
          <w:rFonts w:ascii="Times New Roman" w:hAnsi="Times New Roman"/>
          <w:sz w:val="28"/>
          <w:szCs w:val="28"/>
        </w:rPr>
        <w:t>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оказанных платных образовательных услуг.</w:t>
      </w:r>
    </w:p>
    <w:p w:rsidR="00761198" w:rsidRPr="00660ED8" w:rsidRDefault="00761198" w:rsidP="00660ED8">
      <w:pPr>
        <w:pStyle w:val="ac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ED8">
        <w:rPr>
          <w:rFonts w:ascii="Times New Roman" w:hAnsi="Times New Roman"/>
          <w:sz w:val="28"/>
          <w:szCs w:val="28"/>
        </w:rPr>
        <w:t>По инициативе исполнителя договор может быть расторгнут в одностороннем порядке в следующем случае:</w:t>
      </w:r>
    </w:p>
    <w:p w:rsidR="00761198" w:rsidRPr="00660ED8" w:rsidRDefault="00660ED8" w:rsidP="00660ED8">
      <w:pPr>
        <w:pStyle w:val="ac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61198" w:rsidRPr="00660ED8">
        <w:rPr>
          <w:rFonts w:ascii="Times New Roman" w:hAnsi="Times New Roman"/>
          <w:sz w:val="28"/>
          <w:szCs w:val="28"/>
        </w:rPr>
        <w:t>рименение к обучающемуся, достигшему возраста 15 лет, отчисления как меры дисциплинарного взыскания;</w:t>
      </w:r>
    </w:p>
    <w:p w:rsidR="008358C8" w:rsidRPr="00660ED8" w:rsidRDefault="00660ED8" w:rsidP="00660ED8">
      <w:pPr>
        <w:pStyle w:val="ac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58C8" w:rsidRPr="00660ED8">
        <w:rPr>
          <w:rFonts w:ascii="Times New Roman" w:hAnsi="Times New Roman"/>
          <w:sz w:val="28"/>
          <w:szCs w:val="28"/>
        </w:rPr>
        <w:t>росрочка оплаты стоимости платных образовательных услуг;</w:t>
      </w:r>
    </w:p>
    <w:p w:rsidR="008358C8" w:rsidRPr="00660ED8" w:rsidRDefault="00660ED8" w:rsidP="00660ED8">
      <w:pPr>
        <w:pStyle w:val="ac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358C8" w:rsidRPr="00660ED8">
        <w:rPr>
          <w:rFonts w:ascii="Times New Roman" w:hAnsi="Times New Roman"/>
          <w:sz w:val="28"/>
          <w:szCs w:val="28"/>
        </w:rPr>
        <w:t>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85DA9" w:rsidRDefault="00A85DA9" w:rsidP="003239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DA9" w:rsidRPr="00A85DA9" w:rsidRDefault="00A85DA9" w:rsidP="0063736E">
      <w:pPr>
        <w:pStyle w:val="ac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A85DA9" w:rsidRDefault="00A85DA9" w:rsidP="003239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999" w:rsidRDefault="00430999" w:rsidP="001C4A58">
      <w:pPr>
        <w:pStyle w:val="Style14"/>
        <w:widowControl/>
        <w:numPr>
          <w:ilvl w:val="1"/>
          <w:numId w:val="7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Контроль за соблюдением правильности расчета стоимости платных образовательных </w:t>
      </w:r>
      <w:proofErr w:type="gramStart"/>
      <w:r>
        <w:rPr>
          <w:sz w:val="28"/>
          <w:szCs w:val="28"/>
        </w:rPr>
        <w:t>услуг  и</w:t>
      </w:r>
      <w:proofErr w:type="gramEnd"/>
      <w:r>
        <w:rPr>
          <w:sz w:val="28"/>
          <w:szCs w:val="28"/>
        </w:rPr>
        <w:t xml:space="preserve"> качества их предоставления осуществляет Комитет.</w:t>
      </w:r>
    </w:p>
    <w:p w:rsidR="00430999" w:rsidRDefault="00430999" w:rsidP="001C4A58">
      <w:pPr>
        <w:pStyle w:val="Style14"/>
        <w:widowControl/>
        <w:numPr>
          <w:ilvl w:val="1"/>
          <w:numId w:val="7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</w:t>
      </w:r>
      <w:proofErr w:type="gramStart"/>
      <w:r>
        <w:rPr>
          <w:sz w:val="28"/>
          <w:szCs w:val="28"/>
        </w:rPr>
        <w:t>нарушений  в</w:t>
      </w:r>
      <w:proofErr w:type="gramEnd"/>
      <w:r>
        <w:rPr>
          <w:sz w:val="28"/>
          <w:szCs w:val="28"/>
        </w:rPr>
        <w:t xml:space="preserve"> работе Организации по предоставлению платных образовательных услуг , в том числе снижения качества предоставления платных образовательных услуг , нанесения ущерба основной деятельности Организации  Комитет вправе приостановить предоставление платных образовательных услуг, до устранения нарушений</w:t>
      </w:r>
      <w:r w:rsidR="001C4A58">
        <w:rPr>
          <w:sz w:val="28"/>
          <w:szCs w:val="28"/>
        </w:rPr>
        <w:t>, либо решения этого вопроса в судебном порядке.</w:t>
      </w:r>
    </w:p>
    <w:p w:rsidR="0032397F" w:rsidRDefault="0032397F" w:rsidP="001C4A58">
      <w:pPr>
        <w:pStyle w:val="Style14"/>
        <w:widowControl/>
        <w:numPr>
          <w:ilvl w:val="1"/>
          <w:numId w:val="7"/>
        </w:numPr>
        <w:ind w:left="0" w:firstLine="708"/>
        <w:rPr>
          <w:sz w:val="28"/>
          <w:szCs w:val="28"/>
        </w:rPr>
      </w:pPr>
      <w:r w:rsidRPr="00C6013D">
        <w:rPr>
          <w:sz w:val="28"/>
          <w:szCs w:val="28"/>
        </w:rPr>
        <w:t xml:space="preserve">Руководитель </w:t>
      </w:r>
      <w:r w:rsidR="00A85DA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C6013D">
        <w:rPr>
          <w:sz w:val="28"/>
          <w:szCs w:val="28"/>
        </w:rPr>
        <w:t>несет персональную ответственность за деятельность по оказани</w:t>
      </w:r>
      <w:r>
        <w:rPr>
          <w:sz w:val="28"/>
          <w:szCs w:val="28"/>
        </w:rPr>
        <w:t>ю платных образовательных услуг</w:t>
      </w:r>
      <w:r w:rsidRPr="00C6013D">
        <w:rPr>
          <w:sz w:val="28"/>
          <w:szCs w:val="28"/>
        </w:rPr>
        <w:t>, а также за информирование родителей (законных представителей) по данному виду деятельности.</w:t>
      </w:r>
    </w:p>
    <w:p w:rsidR="0032397F" w:rsidRDefault="0032397F" w:rsidP="0032397F">
      <w:pPr>
        <w:ind w:left="360" w:firstLine="348"/>
        <w:jc w:val="right"/>
        <w:rPr>
          <w:rFonts w:ascii="Times New Roman" w:hAnsi="Times New Roman"/>
          <w:sz w:val="28"/>
          <w:szCs w:val="28"/>
        </w:rPr>
      </w:pPr>
    </w:p>
    <w:p w:rsidR="008358C8" w:rsidRDefault="008358C8" w:rsidP="0032397F">
      <w:pPr>
        <w:ind w:left="360" w:firstLine="348"/>
        <w:jc w:val="right"/>
        <w:rPr>
          <w:rFonts w:ascii="Times New Roman" w:hAnsi="Times New Roman"/>
          <w:sz w:val="28"/>
          <w:szCs w:val="28"/>
        </w:rPr>
      </w:pPr>
    </w:p>
    <w:p w:rsidR="001C4A58" w:rsidRDefault="001C4A58" w:rsidP="0032397F">
      <w:pPr>
        <w:ind w:left="360" w:firstLine="348"/>
        <w:jc w:val="right"/>
        <w:rPr>
          <w:rFonts w:ascii="Times New Roman" w:hAnsi="Times New Roman"/>
          <w:sz w:val="28"/>
          <w:szCs w:val="28"/>
        </w:rPr>
      </w:pPr>
    </w:p>
    <w:p w:rsidR="001C4A58" w:rsidRDefault="001C4A58" w:rsidP="0032397F">
      <w:pPr>
        <w:ind w:left="360" w:firstLine="348"/>
        <w:jc w:val="right"/>
        <w:rPr>
          <w:rFonts w:ascii="Times New Roman" w:hAnsi="Times New Roman"/>
          <w:sz w:val="28"/>
          <w:szCs w:val="28"/>
        </w:rPr>
      </w:pPr>
    </w:p>
    <w:p w:rsidR="008358C8" w:rsidRDefault="008358C8" w:rsidP="001C4A58">
      <w:pPr>
        <w:ind w:left="360" w:firstLine="53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9597F">
        <w:rPr>
          <w:rFonts w:ascii="Times New Roman" w:hAnsi="Times New Roman"/>
          <w:sz w:val="28"/>
          <w:szCs w:val="28"/>
        </w:rPr>
        <w:t>1</w:t>
      </w:r>
    </w:p>
    <w:p w:rsidR="001C4A58" w:rsidRDefault="001C4A58" w:rsidP="001C4A58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методическим рекомендациям</w:t>
      </w:r>
    </w:p>
    <w:p w:rsidR="001C4A58" w:rsidRDefault="001C4A58" w:rsidP="001C4A58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EB2EFD">
        <w:rPr>
          <w:rFonts w:ascii="Times New Roman" w:hAnsi="Times New Roman"/>
          <w:sz w:val="28"/>
          <w:szCs w:val="28"/>
        </w:rPr>
        <w:t>по оказанию платных образо</w:t>
      </w:r>
      <w:r>
        <w:rPr>
          <w:rFonts w:ascii="Times New Roman" w:hAnsi="Times New Roman"/>
          <w:sz w:val="28"/>
          <w:szCs w:val="28"/>
        </w:rPr>
        <w:t xml:space="preserve">вательных услуг муниципальными </w:t>
      </w:r>
      <w:r w:rsidRPr="00EB2EF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разовательными </w:t>
      </w:r>
      <w:r w:rsidRPr="00EB2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организациями города Барнаула</w:t>
      </w:r>
    </w:p>
    <w:p w:rsidR="001C4A58" w:rsidRDefault="001C4A58" w:rsidP="008358C8">
      <w:pPr>
        <w:ind w:left="360" w:firstLine="348"/>
        <w:jc w:val="right"/>
        <w:rPr>
          <w:rFonts w:ascii="Times New Roman" w:hAnsi="Times New Roman"/>
          <w:sz w:val="28"/>
          <w:szCs w:val="28"/>
        </w:rPr>
      </w:pPr>
    </w:p>
    <w:p w:rsidR="008358C8" w:rsidRDefault="008358C8" w:rsidP="008358C8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F260B" w:rsidRPr="003F260B" w:rsidRDefault="003F260B" w:rsidP="003F26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260B">
        <w:rPr>
          <w:rFonts w:ascii="Times New Roman" w:hAnsi="Times New Roman" w:cs="Times New Roman"/>
          <w:b w:val="0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F260B">
        <w:rPr>
          <w:rFonts w:ascii="Times New Roman" w:hAnsi="Times New Roman" w:cs="Times New Roman"/>
          <w:b w:val="0"/>
          <w:sz w:val="28"/>
          <w:szCs w:val="28"/>
        </w:rPr>
        <w:t xml:space="preserve"> __</w:t>
      </w:r>
    </w:p>
    <w:p w:rsidR="003F260B" w:rsidRPr="003F260B" w:rsidRDefault="001C4A58" w:rsidP="001C4A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платных образовательных услуг 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60B" w:rsidRPr="003F260B" w:rsidRDefault="003F260B" w:rsidP="003F2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 xml:space="preserve">___________________________             </w:t>
      </w:r>
      <w:r w:rsidR="001C4A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260B">
        <w:rPr>
          <w:rFonts w:ascii="Times New Roman" w:hAnsi="Times New Roman" w:cs="Times New Roman"/>
          <w:sz w:val="28"/>
          <w:szCs w:val="28"/>
        </w:rPr>
        <w:t xml:space="preserve">         "__" _____________ 20__ г.</w:t>
      </w:r>
    </w:p>
    <w:p w:rsidR="003F260B" w:rsidRPr="003F260B" w:rsidRDefault="003F260B" w:rsidP="003F26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260B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1C4A58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F260B">
        <w:rPr>
          <w:rFonts w:ascii="Times New Roman" w:hAnsi="Times New Roman" w:cs="Times New Roman"/>
          <w:sz w:val="22"/>
          <w:szCs w:val="22"/>
        </w:rPr>
        <w:t>(дата заключения договора)</w:t>
      </w:r>
    </w:p>
    <w:p w:rsidR="003F260B" w:rsidRPr="003F260B" w:rsidRDefault="003F260B" w:rsidP="003F2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60B" w:rsidRPr="003F260B" w:rsidRDefault="003F260B" w:rsidP="003F2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F260B" w:rsidRPr="003F260B" w:rsidRDefault="003F260B" w:rsidP="003F26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(</w:t>
      </w:r>
      <w:r w:rsidRPr="003F260B">
        <w:rPr>
          <w:rFonts w:ascii="Times New Roman" w:hAnsi="Times New Roman" w:cs="Times New Roman"/>
          <w:sz w:val="22"/>
          <w:szCs w:val="22"/>
        </w:rPr>
        <w:t>полное наименование и фирменное наименование (при наличии) организации, осуществляющей образовательную деятельность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260B" w:rsidRPr="003F260B" w:rsidRDefault="003F260B" w:rsidP="003F2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260B">
        <w:rPr>
          <w:rFonts w:ascii="Times New Roman" w:hAnsi="Times New Roman" w:cs="Times New Roman"/>
          <w:sz w:val="28"/>
          <w:szCs w:val="28"/>
        </w:rPr>
        <w:t>существляющее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60B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60B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3F260B">
        <w:rPr>
          <w:rFonts w:ascii="Times New Roman" w:hAnsi="Times New Roman" w:cs="Times New Roman"/>
          <w:sz w:val="28"/>
          <w:szCs w:val="28"/>
        </w:rPr>
        <w:t>далее</w:t>
      </w:r>
      <w:r w:rsidR="00A84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3F260B">
        <w:rPr>
          <w:rFonts w:ascii="Times New Roman" w:hAnsi="Times New Roman" w:cs="Times New Roman"/>
          <w:sz w:val="28"/>
          <w:szCs w:val="28"/>
        </w:rPr>
        <w:t xml:space="preserve">) на основании лицензии </w:t>
      </w:r>
      <w:r w:rsidR="00752058">
        <w:rPr>
          <w:rFonts w:ascii="Times New Roman" w:hAnsi="Times New Roman" w:cs="Times New Roman"/>
          <w:sz w:val="28"/>
          <w:szCs w:val="28"/>
        </w:rPr>
        <w:t>от "__" _____________ 20__ г. №</w:t>
      </w:r>
      <w:r w:rsidRPr="003F260B">
        <w:rPr>
          <w:rFonts w:ascii="Times New Roman" w:hAnsi="Times New Roman" w:cs="Times New Roman"/>
          <w:sz w:val="28"/>
          <w:szCs w:val="28"/>
        </w:rPr>
        <w:t>_______,</w:t>
      </w:r>
    </w:p>
    <w:p w:rsidR="003F260B" w:rsidRPr="003F260B" w:rsidRDefault="003F260B" w:rsidP="003F26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26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F260B">
        <w:rPr>
          <w:rFonts w:ascii="Times New Roman" w:hAnsi="Times New Roman" w:cs="Times New Roman"/>
          <w:sz w:val="22"/>
          <w:szCs w:val="22"/>
        </w:rPr>
        <w:t>(дата и номер лицензии)</w:t>
      </w:r>
    </w:p>
    <w:p w:rsidR="003F260B" w:rsidRPr="003F260B" w:rsidRDefault="00752058" w:rsidP="003F2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выданной </w:t>
      </w:r>
      <w:r w:rsidR="003F260B" w:rsidRPr="003F260B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3F260B" w:rsidRPr="003F260B" w:rsidRDefault="003F260B" w:rsidP="003F26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26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20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260B">
        <w:rPr>
          <w:rFonts w:ascii="Times New Roman" w:hAnsi="Times New Roman" w:cs="Times New Roman"/>
          <w:sz w:val="28"/>
          <w:szCs w:val="28"/>
        </w:rPr>
        <w:t xml:space="preserve">   </w:t>
      </w:r>
      <w:r w:rsidRPr="003F260B">
        <w:rPr>
          <w:rFonts w:ascii="Times New Roman" w:hAnsi="Times New Roman" w:cs="Times New Roman"/>
          <w:sz w:val="22"/>
          <w:szCs w:val="22"/>
        </w:rPr>
        <w:t>(наименование лицензирующего органа)</w:t>
      </w:r>
    </w:p>
    <w:p w:rsidR="00752058" w:rsidRDefault="00752058" w:rsidP="003F2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расположенная по адресу: _____________________________________________,</w:t>
      </w:r>
    </w:p>
    <w:p w:rsidR="003F260B" w:rsidRPr="003F260B" w:rsidRDefault="003F260B" w:rsidP="003F2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именуем__ в дальнейшем "Исполнитель", в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5205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F260B" w:rsidRPr="003F260B" w:rsidRDefault="003F260B" w:rsidP="003F2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75205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F260B">
        <w:rPr>
          <w:rFonts w:ascii="Times New Roman" w:hAnsi="Times New Roman" w:cs="Times New Roman"/>
          <w:sz w:val="28"/>
          <w:szCs w:val="28"/>
        </w:rPr>
        <w:t>,</w:t>
      </w:r>
    </w:p>
    <w:p w:rsidR="003F260B" w:rsidRPr="003F260B" w:rsidRDefault="003F260B" w:rsidP="003F26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F260B">
        <w:rPr>
          <w:rFonts w:ascii="Times New Roman" w:hAnsi="Times New Roman" w:cs="Times New Roman"/>
          <w:sz w:val="22"/>
          <w:szCs w:val="22"/>
        </w:rPr>
        <w:t>(наименование должности, фамилия, имя, отчество (при наличии)</w:t>
      </w:r>
    </w:p>
    <w:p w:rsidR="003F260B" w:rsidRPr="003F260B" w:rsidRDefault="003F260B" w:rsidP="003F26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F260B">
        <w:rPr>
          <w:rFonts w:ascii="Times New Roman" w:hAnsi="Times New Roman" w:cs="Times New Roman"/>
          <w:sz w:val="22"/>
          <w:szCs w:val="22"/>
        </w:rPr>
        <w:t>представителя Исполнителя)</w:t>
      </w:r>
    </w:p>
    <w:p w:rsidR="003F260B" w:rsidRPr="003F260B" w:rsidRDefault="003F260B" w:rsidP="003F2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60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60B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> Устава и</w:t>
      </w:r>
      <w:r w:rsidRPr="003F260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752058">
        <w:rPr>
          <w:rFonts w:ascii="Times New Roman" w:hAnsi="Times New Roman" w:cs="Times New Roman"/>
          <w:sz w:val="28"/>
          <w:szCs w:val="28"/>
        </w:rPr>
        <w:t>__</w:t>
      </w:r>
      <w:r w:rsidRPr="003F260B">
        <w:rPr>
          <w:rFonts w:ascii="Times New Roman" w:hAnsi="Times New Roman" w:cs="Times New Roman"/>
          <w:sz w:val="28"/>
          <w:szCs w:val="28"/>
        </w:rPr>
        <w:t>__________,</w:t>
      </w:r>
    </w:p>
    <w:p w:rsidR="003F260B" w:rsidRPr="003F260B" w:rsidRDefault="003F260B" w:rsidP="003F26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F260B">
        <w:rPr>
          <w:rFonts w:ascii="Times New Roman" w:hAnsi="Times New Roman" w:cs="Times New Roman"/>
          <w:sz w:val="22"/>
          <w:szCs w:val="22"/>
        </w:rPr>
        <w:t>(фамилия, имя, отчество (при наличии) законного представителя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F260B">
        <w:rPr>
          <w:rFonts w:ascii="Times New Roman" w:hAnsi="Times New Roman" w:cs="Times New Roman"/>
          <w:sz w:val="22"/>
          <w:szCs w:val="22"/>
        </w:rPr>
        <w:t>несовершеннолетнего лица, зачисляемого на обучение)</w:t>
      </w:r>
    </w:p>
    <w:p w:rsidR="00752058" w:rsidRDefault="00752058" w:rsidP="003F2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(место нахождения), телефон____________________________</w:t>
      </w:r>
    </w:p>
    <w:p w:rsidR="00752058" w:rsidRDefault="00752058" w:rsidP="003F2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2058" w:rsidRDefault="00752058" w:rsidP="003F2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паспорт_____________________________________________________________</w:t>
      </w:r>
    </w:p>
    <w:p w:rsidR="00752058" w:rsidRPr="00752058" w:rsidRDefault="00752058" w:rsidP="007520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2058">
        <w:rPr>
          <w:rFonts w:ascii="Times New Roman" w:hAnsi="Times New Roman" w:cs="Times New Roman"/>
          <w:sz w:val="22"/>
          <w:szCs w:val="22"/>
        </w:rPr>
        <w:t>(серия, номер, дата выдачи, орган)</w:t>
      </w:r>
    </w:p>
    <w:p w:rsidR="003F260B" w:rsidRPr="003F260B" w:rsidRDefault="003F260B" w:rsidP="003F2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именуем__ в дальнейшем "Заказчик",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60B">
        <w:rPr>
          <w:rFonts w:ascii="Times New Roman" w:hAnsi="Times New Roman" w:cs="Times New Roman"/>
          <w:sz w:val="28"/>
          <w:szCs w:val="28"/>
        </w:rPr>
        <w:t>действующий в интересах несовершеннолетнего 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205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32797">
        <w:rPr>
          <w:rFonts w:ascii="Times New Roman" w:hAnsi="Times New Roman" w:cs="Times New Roman"/>
          <w:sz w:val="28"/>
          <w:szCs w:val="28"/>
        </w:rPr>
        <w:t>,</w:t>
      </w:r>
    </w:p>
    <w:p w:rsidR="003F260B" w:rsidRPr="003F260B" w:rsidRDefault="00752058" w:rsidP="00F327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3F260B" w:rsidRPr="003F260B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F32797">
        <w:rPr>
          <w:rFonts w:ascii="Times New Roman" w:hAnsi="Times New Roman" w:cs="Times New Roman"/>
          <w:sz w:val="22"/>
          <w:szCs w:val="22"/>
        </w:rPr>
        <w:t xml:space="preserve"> </w:t>
      </w:r>
      <w:r w:rsidR="003F260B" w:rsidRPr="003F260B">
        <w:rPr>
          <w:rFonts w:ascii="Times New Roman" w:hAnsi="Times New Roman" w:cs="Times New Roman"/>
          <w:sz w:val="22"/>
          <w:szCs w:val="22"/>
        </w:rPr>
        <w:t>(при наличии)</w:t>
      </w:r>
    </w:p>
    <w:p w:rsidR="003F260B" w:rsidRPr="003F260B" w:rsidRDefault="003F260B" w:rsidP="00F327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именуем__ в дальнейшем "Обучающийся"</w:t>
      </w:r>
      <w:r w:rsidR="00F32797">
        <w:rPr>
          <w:rFonts w:ascii="Times New Roman" w:hAnsi="Times New Roman" w:cs="Times New Roman"/>
          <w:sz w:val="28"/>
          <w:szCs w:val="28"/>
        </w:rPr>
        <w:t>,</w:t>
      </w:r>
      <w:r w:rsidRPr="003F26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60B" w:rsidRPr="003F260B" w:rsidRDefault="003F260B" w:rsidP="003F2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именуемые Стороны, заключили настоящий Договор о нижеследующем: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60B" w:rsidRPr="003F260B" w:rsidRDefault="003F260B" w:rsidP="003F26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72"/>
      <w:bookmarkEnd w:id="14"/>
      <w:r w:rsidRPr="003F260B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60B" w:rsidRPr="003F260B" w:rsidRDefault="003F260B" w:rsidP="003F2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 xml:space="preserve">    1.1.  Исполнитель   обязуется   предоставить   образовательную услугу,</w:t>
      </w:r>
      <w:r w:rsidR="00752058">
        <w:rPr>
          <w:rFonts w:ascii="Times New Roman" w:hAnsi="Times New Roman" w:cs="Times New Roman"/>
          <w:sz w:val="28"/>
          <w:szCs w:val="28"/>
        </w:rPr>
        <w:t xml:space="preserve"> </w:t>
      </w:r>
      <w:r w:rsidRPr="003F260B">
        <w:rPr>
          <w:rFonts w:ascii="Times New Roman" w:hAnsi="Times New Roman" w:cs="Times New Roman"/>
          <w:sz w:val="28"/>
          <w:szCs w:val="28"/>
        </w:rPr>
        <w:t>а Обучающийся</w:t>
      </w:r>
      <w:r w:rsidR="00752058">
        <w:rPr>
          <w:rFonts w:ascii="Times New Roman" w:hAnsi="Times New Roman" w:cs="Times New Roman"/>
          <w:sz w:val="28"/>
          <w:szCs w:val="28"/>
        </w:rPr>
        <w:t xml:space="preserve"> (</w:t>
      </w:r>
      <w:r w:rsidRPr="003F260B">
        <w:rPr>
          <w:rFonts w:ascii="Times New Roman" w:hAnsi="Times New Roman" w:cs="Times New Roman"/>
          <w:sz w:val="28"/>
          <w:szCs w:val="28"/>
        </w:rPr>
        <w:t>Заказчик</w:t>
      </w:r>
      <w:r w:rsidR="00752058">
        <w:rPr>
          <w:rFonts w:ascii="Times New Roman" w:hAnsi="Times New Roman" w:cs="Times New Roman"/>
          <w:sz w:val="28"/>
          <w:szCs w:val="28"/>
        </w:rPr>
        <w:t xml:space="preserve">) обязуется </w:t>
      </w:r>
      <w:r w:rsidRPr="003F260B">
        <w:rPr>
          <w:rFonts w:ascii="Times New Roman" w:hAnsi="Times New Roman" w:cs="Times New Roman"/>
          <w:sz w:val="28"/>
          <w:szCs w:val="28"/>
        </w:rPr>
        <w:t xml:space="preserve"> оплатить</w:t>
      </w:r>
      <w:r w:rsidR="00752058">
        <w:rPr>
          <w:rFonts w:ascii="Times New Roman" w:hAnsi="Times New Roman" w:cs="Times New Roman"/>
          <w:sz w:val="28"/>
          <w:szCs w:val="28"/>
        </w:rPr>
        <w:t xml:space="preserve"> </w:t>
      </w:r>
      <w:r w:rsidRPr="003F260B">
        <w:rPr>
          <w:rFonts w:ascii="Times New Roman" w:hAnsi="Times New Roman" w:cs="Times New Roman"/>
          <w:sz w:val="28"/>
          <w:szCs w:val="28"/>
        </w:rPr>
        <w:t xml:space="preserve">образовательную услугу по </w:t>
      </w:r>
      <w:r w:rsidRPr="003F260B">
        <w:rPr>
          <w:rFonts w:ascii="Times New Roman" w:hAnsi="Times New Roman" w:cs="Times New Roman"/>
          <w:sz w:val="28"/>
          <w:szCs w:val="28"/>
        </w:rPr>
        <w:lastRenderedPageBreak/>
        <w:t>предоставлению_______________________________________</w:t>
      </w:r>
      <w:r w:rsidR="00752058">
        <w:rPr>
          <w:rFonts w:ascii="Times New Roman" w:hAnsi="Times New Roman" w:cs="Times New Roman"/>
          <w:sz w:val="28"/>
          <w:szCs w:val="28"/>
        </w:rPr>
        <w:t>_________________</w:t>
      </w:r>
      <w:r w:rsidRPr="003F26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2797" w:rsidRPr="00F32797" w:rsidRDefault="00F32797" w:rsidP="00F327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2797">
        <w:rPr>
          <w:rFonts w:ascii="Times New Roman" w:hAnsi="Times New Roman" w:cs="Times New Roman"/>
          <w:sz w:val="22"/>
          <w:szCs w:val="22"/>
        </w:rPr>
        <w:t xml:space="preserve">(наименование дополнительной </w:t>
      </w:r>
      <w:r>
        <w:rPr>
          <w:rFonts w:ascii="Times New Roman" w:hAnsi="Times New Roman" w:cs="Times New Roman"/>
          <w:sz w:val="22"/>
          <w:szCs w:val="22"/>
        </w:rPr>
        <w:t>общеобразовательной</w:t>
      </w:r>
      <w:r w:rsidRPr="00F32797">
        <w:rPr>
          <w:rFonts w:ascii="Times New Roman" w:hAnsi="Times New Roman" w:cs="Times New Roman"/>
          <w:sz w:val="22"/>
          <w:szCs w:val="22"/>
        </w:rPr>
        <w:t xml:space="preserve"> программы;</w:t>
      </w:r>
    </w:p>
    <w:p w:rsidR="003F260B" w:rsidRPr="00F32797" w:rsidRDefault="003F260B" w:rsidP="00F327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2797">
        <w:rPr>
          <w:rFonts w:ascii="Times New Roman" w:hAnsi="Times New Roman" w:cs="Times New Roman"/>
          <w:sz w:val="22"/>
          <w:szCs w:val="22"/>
        </w:rPr>
        <w:t xml:space="preserve">форма обучения, вид, уровень и (или) направленность </w:t>
      </w:r>
      <w:r w:rsidR="00F32797">
        <w:rPr>
          <w:rFonts w:ascii="Times New Roman" w:hAnsi="Times New Roman" w:cs="Times New Roman"/>
          <w:sz w:val="22"/>
          <w:szCs w:val="22"/>
        </w:rPr>
        <w:t>общео</w:t>
      </w:r>
      <w:r w:rsidRPr="00F32797">
        <w:rPr>
          <w:rFonts w:ascii="Times New Roman" w:hAnsi="Times New Roman" w:cs="Times New Roman"/>
          <w:sz w:val="22"/>
          <w:szCs w:val="22"/>
        </w:rPr>
        <w:t>бразовательной</w:t>
      </w:r>
    </w:p>
    <w:p w:rsidR="003F260B" w:rsidRPr="00F32797" w:rsidRDefault="003F260B" w:rsidP="00F327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2797">
        <w:rPr>
          <w:rFonts w:ascii="Times New Roman" w:hAnsi="Times New Roman" w:cs="Times New Roman"/>
          <w:sz w:val="22"/>
          <w:szCs w:val="22"/>
        </w:rPr>
        <w:t>программы (часть образовательной программы определенного уровня, вида</w:t>
      </w:r>
    </w:p>
    <w:p w:rsidR="003F260B" w:rsidRPr="00F32797" w:rsidRDefault="003F260B" w:rsidP="00F327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2797">
        <w:rPr>
          <w:rFonts w:ascii="Times New Roman" w:hAnsi="Times New Roman" w:cs="Times New Roman"/>
          <w:sz w:val="22"/>
          <w:szCs w:val="22"/>
        </w:rPr>
        <w:t>и (или) направленности)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1.2. Срок освоения образовательной программы на момент подписания Договора составляет _________________.</w:t>
      </w:r>
    </w:p>
    <w:p w:rsidR="003F260B" w:rsidRPr="003F260B" w:rsidRDefault="003F260B" w:rsidP="00F327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260B" w:rsidRPr="003F260B" w:rsidRDefault="003F260B" w:rsidP="00F327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 xml:space="preserve">II. Права Исполнителя, Заказчика и Обучающегося </w:t>
      </w:r>
    </w:p>
    <w:p w:rsidR="00F32797" w:rsidRDefault="00F32797" w:rsidP="00F32797">
      <w:pPr>
        <w:ind w:firstLine="567"/>
        <w:rPr>
          <w:rFonts w:ascii="Times New Roman" w:hAnsi="Times New Roman"/>
          <w:sz w:val="28"/>
          <w:szCs w:val="28"/>
        </w:rPr>
      </w:pPr>
    </w:p>
    <w:p w:rsidR="00D517F6" w:rsidRDefault="00D517F6" w:rsidP="00D517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517F6">
        <w:rPr>
          <w:rFonts w:ascii="Times New Roman" w:hAnsi="Times New Roman"/>
          <w:sz w:val="28"/>
          <w:szCs w:val="28"/>
        </w:rPr>
        <w:t>2.1. Исполнитель вправе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517F6">
        <w:rPr>
          <w:rFonts w:ascii="Times New Roman" w:hAnsi="Times New Roman"/>
          <w:sz w:val="28"/>
          <w:szCs w:val="28"/>
        </w:rPr>
        <w:t>амостоятельно осуществлять образовательный процесс</w:t>
      </w:r>
      <w:r>
        <w:rPr>
          <w:rFonts w:ascii="Times New Roman" w:hAnsi="Times New Roman"/>
          <w:sz w:val="28"/>
          <w:szCs w:val="28"/>
        </w:rPr>
        <w:t>;</w:t>
      </w:r>
    </w:p>
    <w:p w:rsidR="00D517F6" w:rsidRDefault="00D517F6" w:rsidP="00D517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517F6">
        <w:rPr>
          <w:rFonts w:ascii="Times New Roman" w:hAnsi="Times New Roman"/>
          <w:sz w:val="28"/>
          <w:szCs w:val="28"/>
        </w:rPr>
        <w:t>2.2. Заказчик вправе получать информацию от Исполнителя по вопросам</w:t>
      </w:r>
      <w:r>
        <w:rPr>
          <w:rFonts w:ascii="Times New Roman" w:hAnsi="Times New Roman"/>
          <w:sz w:val="28"/>
          <w:szCs w:val="28"/>
        </w:rPr>
        <w:t>:</w:t>
      </w:r>
    </w:p>
    <w:p w:rsidR="00F53C60" w:rsidRDefault="00D517F6" w:rsidP="00D517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организации и обеспечения надлежащего исполнения услуг, предусмотренных разделом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517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настоящего договора</w:t>
      </w:r>
    </w:p>
    <w:p w:rsidR="00F53C60" w:rsidRDefault="00F53C60" w:rsidP="00D517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успеваемости, поведения обучающегося к учебе и его способностях в отношении обучения по предмету учебного плана</w:t>
      </w:r>
    </w:p>
    <w:p w:rsidR="00F53C60" w:rsidRDefault="00D517F6" w:rsidP="00F53C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517F6">
        <w:rPr>
          <w:rFonts w:ascii="Times New Roman" w:hAnsi="Times New Roman"/>
          <w:sz w:val="28"/>
          <w:szCs w:val="28"/>
        </w:rPr>
        <w:t>2.3. Обучающ</w:t>
      </w:r>
      <w:r w:rsidR="00F53C60">
        <w:rPr>
          <w:rFonts w:ascii="Times New Roman" w:hAnsi="Times New Roman"/>
          <w:sz w:val="28"/>
          <w:szCs w:val="28"/>
        </w:rPr>
        <w:t>ийся вправе:</w:t>
      </w:r>
    </w:p>
    <w:p w:rsidR="00D517F6" w:rsidRDefault="00F53C60" w:rsidP="00D517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D517F6" w:rsidRPr="00D517F6">
        <w:rPr>
          <w:rFonts w:ascii="Times New Roman" w:hAnsi="Times New Roman"/>
          <w:sz w:val="28"/>
          <w:szCs w:val="2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="00D517F6" w:rsidRPr="00D517F6">
          <w:rPr>
            <w:rFonts w:ascii="Times New Roman" w:hAnsi="Times New Roman"/>
            <w:sz w:val="28"/>
            <w:szCs w:val="28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D517F6" w:rsidRPr="00D517F6" w:rsidRDefault="00F53C60" w:rsidP="00D517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="00D517F6" w:rsidRPr="00D517F6">
        <w:rPr>
          <w:rFonts w:ascii="Times New Roman" w:hAnsi="Times New Roman"/>
          <w:sz w:val="28"/>
          <w:szCs w:val="28"/>
        </w:rPr>
        <w:t>Обращаться к Исполнителю по вопросам, касающимся образовательного процесса.</w:t>
      </w:r>
    </w:p>
    <w:p w:rsidR="00D517F6" w:rsidRPr="00D517F6" w:rsidRDefault="00F53C60" w:rsidP="00D517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</w:t>
      </w:r>
      <w:r w:rsidR="00D517F6" w:rsidRPr="00D517F6">
        <w:rPr>
          <w:rFonts w:ascii="Times New Roman" w:hAnsi="Times New Roman"/>
          <w:sz w:val="28"/>
          <w:szCs w:val="2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517F6" w:rsidRPr="00D517F6" w:rsidRDefault="00D517F6" w:rsidP="00D517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517F6">
        <w:rPr>
          <w:rFonts w:ascii="Times New Roman" w:hAnsi="Times New Roman"/>
          <w:sz w:val="28"/>
          <w:szCs w:val="28"/>
        </w:rPr>
        <w:t>2.3.</w:t>
      </w:r>
      <w:r w:rsidR="00F53C60">
        <w:rPr>
          <w:rFonts w:ascii="Times New Roman" w:hAnsi="Times New Roman"/>
          <w:sz w:val="28"/>
          <w:szCs w:val="28"/>
        </w:rPr>
        <w:t>5</w:t>
      </w:r>
      <w:r w:rsidRPr="00D517F6">
        <w:rPr>
          <w:rFonts w:ascii="Times New Roman" w:hAnsi="Times New Roman"/>
          <w:sz w:val="28"/>
          <w:szCs w:val="2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517F6" w:rsidRPr="00D517F6" w:rsidRDefault="00D517F6" w:rsidP="00D517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517F6">
        <w:rPr>
          <w:rFonts w:ascii="Times New Roman" w:hAnsi="Times New Roman"/>
          <w:sz w:val="28"/>
          <w:szCs w:val="28"/>
        </w:rPr>
        <w:t>2.3.</w:t>
      </w:r>
      <w:r w:rsidR="00F53C60">
        <w:rPr>
          <w:rFonts w:ascii="Times New Roman" w:hAnsi="Times New Roman"/>
          <w:sz w:val="28"/>
          <w:szCs w:val="28"/>
        </w:rPr>
        <w:t>6</w:t>
      </w:r>
      <w:r w:rsidRPr="00D517F6">
        <w:rPr>
          <w:rFonts w:ascii="Times New Roman" w:hAnsi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517F6" w:rsidRDefault="00D517F6" w:rsidP="00F32797">
      <w:pPr>
        <w:ind w:firstLine="567"/>
        <w:rPr>
          <w:rFonts w:ascii="Times New Roman" w:hAnsi="Times New Roman"/>
          <w:sz w:val="28"/>
          <w:szCs w:val="28"/>
        </w:rPr>
      </w:pPr>
    </w:p>
    <w:p w:rsidR="00AC623C" w:rsidRPr="003F260B" w:rsidRDefault="00AC623C" w:rsidP="00AC62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2797">
        <w:rPr>
          <w:rFonts w:ascii="Times New Roman" w:hAnsi="Times New Roman" w:cs="Times New Roman"/>
          <w:sz w:val="28"/>
          <w:szCs w:val="28"/>
        </w:rPr>
        <w:t>III. Обязанности Исполнителя, Заказчика и Обучающегося</w:t>
      </w:r>
    </w:p>
    <w:p w:rsidR="00AC623C" w:rsidRDefault="00AC623C" w:rsidP="00AC6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23C" w:rsidRPr="003F260B" w:rsidRDefault="00AC623C" w:rsidP="00AC6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F260B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AC623C" w:rsidRPr="003F260B" w:rsidRDefault="00AC623C" w:rsidP="00AC62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3F260B">
        <w:rPr>
          <w:rFonts w:ascii="Times New Roman" w:hAnsi="Times New Roman" w:cs="Times New Roman"/>
          <w:sz w:val="28"/>
          <w:szCs w:val="28"/>
        </w:rPr>
        <w:t>Зачислить Обучающегося, выполнившего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60B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60B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60B">
        <w:rPr>
          <w:rFonts w:ascii="Times New Roman" w:hAnsi="Times New Roman" w:cs="Times New Roman"/>
          <w:sz w:val="28"/>
          <w:szCs w:val="28"/>
        </w:rPr>
        <w:t>Российской Федерации, учредительными   документами,</w:t>
      </w:r>
    </w:p>
    <w:p w:rsidR="00AC623C" w:rsidRPr="003F260B" w:rsidRDefault="00AC623C" w:rsidP="00AC6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локальными нормативными актами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60B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260B">
        <w:rPr>
          <w:rFonts w:ascii="Times New Roman" w:hAnsi="Times New Roman" w:cs="Times New Roman"/>
          <w:sz w:val="28"/>
          <w:szCs w:val="28"/>
        </w:rPr>
        <w:t>риема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23C" w:rsidRPr="003F260B" w:rsidRDefault="00AC623C" w:rsidP="00AC6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F260B">
        <w:rPr>
          <w:rFonts w:ascii="Times New Roman" w:hAnsi="Times New Roman" w:cs="Times New Roman"/>
          <w:sz w:val="28"/>
          <w:szCs w:val="28"/>
        </w:rPr>
        <w:t xml:space="preserve">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3" w:tooltip="Закон РФ от 07.02.1992 N 2300-1 (ред. от 13.07.2015) &quot;О защите прав потребителей&quot;{КонсультантПлюс}" w:history="1">
        <w:r w:rsidRPr="000073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73BA">
        <w:rPr>
          <w:rFonts w:ascii="Times New Roman" w:hAnsi="Times New Roman" w:cs="Times New Roman"/>
          <w:sz w:val="28"/>
          <w:szCs w:val="28"/>
        </w:rPr>
        <w:t xml:space="preserve"> </w:t>
      </w:r>
      <w:r w:rsidRPr="003F260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C2">
        <w:rPr>
          <w:rFonts w:ascii="Times New Roman" w:hAnsi="Times New Roman"/>
          <w:sz w:val="28"/>
          <w:szCs w:val="28"/>
        </w:rPr>
        <w:t>от 07.02.1992 №2300-1 «О защите прав потребителей»</w:t>
      </w:r>
      <w:r w:rsidRPr="003F2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260B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260B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4" w:tooltip="Федеральный закон от 29.12.2012 N 273-ФЗ (ред. от 02.03.2016) &quot;Об образовании в Российской Федерации&quot;{КонсультантПлюс}" w:history="1">
        <w:r w:rsidRPr="000073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73BA">
        <w:rPr>
          <w:rFonts w:ascii="Times New Roman" w:hAnsi="Times New Roman" w:cs="Times New Roman"/>
          <w:sz w:val="28"/>
          <w:szCs w:val="28"/>
        </w:rPr>
        <w:t xml:space="preserve"> </w:t>
      </w:r>
      <w:r w:rsidRPr="003F260B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3F260B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F260B">
        <w:rPr>
          <w:rFonts w:ascii="Times New Roman" w:hAnsi="Times New Roman" w:cs="Times New Roman"/>
          <w:sz w:val="28"/>
          <w:szCs w:val="28"/>
        </w:rPr>
        <w:t>273-ФЗ</w:t>
      </w:r>
      <w:r w:rsidRPr="0000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260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623C" w:rsidRDefault="00AC623C" w:rsidP="00AC6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3F260B">
        <w:rPr>
          <w:rFonts w:ascii="Times New Roman" w:hAnsi="Times New Roman" w:cs="Times New Roman"/>
          <w:sz w:val="28"/>
          <w:szCs w:val="28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0073B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073BA">
        <w:rPr>
          <w:rFonts w:ascii="Times New Roman" w:hAnsi="Times New Roman" w:cs="Times New Roman"/>
          <w:sz w:val="28"/>
          <w:szCs w:val="28"/>
        </w:rPr>
        <w:t xml:space="preserve"> </w:t>
      </w:r>
      <w:r w:rsidRPr="003F260B">
        <w:rPr>
          <w:rFonts w:ascii="Times New Roman" w:hAnsi="Times New Roman" w:cs="Times New Roman"/>
          <w:sz w:val="28"/>
          <w:szCs w:val="28"/>
        </w:rPr>
        <w:t xml:space="preserve">настоящего Договора. </w:t>
      </w:r>
      <w:r w:rsidRPr="003F260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услуги оказываются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3F260B">
        <w:rPr>
          <w:rFonts w:ascii="Times New Roman" w:hAnsi="Times New Roman" w:cs="Times New Roman"/>
          <w:sz w:val="28"/>
          <w:szCs w:val="28"/>
        </w:rPr>
        <w:t>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60B">
        <w:rPr>
          <w:rFonts w:ascii="Times New Roman" w:hAnsi="Times New Roman" w:cs="Times New Roman"/>
          <w:sz w:val="28"/>
          <w:szCs w:val="28"/>
        </w:rPr>
        <w:t>и расписанием занятий Исполнителя.</w:t>
      </w:r>
    </w:p>
    <w:p w:rsidR="00AC623C" w:rsidRPr="00F32797" w:rsidRDefault="00AC623C" w:rsidP="00AC623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</w:t>
      </w:r>
      <w:r w:rsidRPr="00F32797">
        <w:rPr>
          <w:rFonts w:ascii="Times New Roman" w:hAnsi="Times New Roman"/>
          <w:sz w:val="28"/>
          <w:szCs w:val="2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C623C" w:rsidRPr="00F32797" w:rsidRDefault="00AC623C" w:rsidP="00AC623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 </w:t>
      </w:r>
      <w:r w:rsidRPr="00F32797">
        <w:rPr>
          <w:rFonts w:ascii="Times New Roman" w:hAnsi="Times New Roman"/>
          <w:sz w:val="28"/>
          <w:szCs w:val="28"/>
        </w:rPr>
        <w:t xml:space="preserve">Во время оказания платных образовательных услуг проявлять уважение к личности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F32797">
        <w:rPr>
          <w:rFonts w:ascii="Times New Roman" w:hAnsi="Times New Roman"/>
          <w:sz w:val="28"/>
          <w:szCs w:val="28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</w:t>
      </w:r>
      <w:r>
        <w:rPr>
          <w:rFonts w:ascii="Times New Roman" w:hAnsi="Times New Roman"/>
          <w:sz w:val="28"/>
          <w:szCs w:val="28"/>
        </w:rPr>
        <w:t> </w:t>
      </w:r>
      <w:r w:rsidRPr="00F32797">
        <w:rPr>
          <w:rFonts w:ascii="Times New Roman" w:hAnsi="Times New Roman"/>
          <w:sz w:val="28"/>
          <w:szCs w:val="28"/>
        </w:rPr>
        <w:t>благополучия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Pr="00F32797">
        <w:rPr>
          <w:rFonts w:ascii="Times New Roman" w:hAnsi="Times New Roman"/>
          <w:sz w:val="28"/>
          <w:szCs w:val="28"/>
        </w:rPr>
        <w:t xml:space="preserve"> с учетом его индивидуальных особенностей.</w:t>
      </w:r>
    </w:p>
    <w:p w:rsidR="00AC623C" w:rsidRPr="003F260B" w:rsidRDefault="00AC623C" w:rsidP="00AC6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3F26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60B">
        <w:rPr>
          <w:rFonts w:ascii="Times New Roman" w:hAnsi="Times New Roman" w:cs="Times New Roman"/>
          <w:sz w:val="28"/>
          <w:szCs w:val="28"/>
        </w:rPr>
        <w:t>Обеспечить Обучающемуся предусмотренные выбранной образовательной программой условия ее освоения.</w:t>
      </w:r>
    </w:p>
    <w:p w:rsidR="00AC623C" w:rsidRPr="000073BA" w:rsidRDefault="00AC623C" w:rsidP="00AC6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260B">
        <w:rPr>
          <w:rFonts w:ascii="Times New Roman" w:hAnsi="Times New Roman" w:cs="Times New Roman"/>
          <w:sz w:val="28"/>
          <w:szCs w:val="28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0073B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073BA">
        <w:rPr>
          <w:rFonts w:ascii="Times New Roman" w:hAnsi="Times New Roman" w:cs="Times New Roman"/>
          <w:sz w:val="28"/>
          <w:szCs w:val="28"/>
        </w:rPr>
        <w:t xml:space="preserve"> настоящего Договора).</w:t>
      </w:r>
    </w:p>
    <w:p w:rsidR="00AC623C" w:rsidRDefault="00AC623C" w:rsidP="00AC6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3.1.8. </w:t>
      </w:r>
      <w:r w:rsidRPr="003F260B">
        <w:rPr>
          <w:rFonts w:ascii="Times New Roman" w:hAnsi="Times New Roman" w:cs="Times New Roman"/>
          <w:sz w:val="28"/>
          <w:szCs w:val="28"/>
        </w:rPr>
        <w:t>Принимать от Обучающегося и (или) Заказчика плату за образовательные услуги.</w:t>
      </w:r>
    </w:p>
    <w:p w:rsidR="00AC623C" w:rsidRPr="00F32797" w:rsidRDefault="00AC623C" w:rsidP="00AC623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3.1.9. </w:t>
      </w:r>
      <w:r w:rsidRPr="00F32797">
        <w:rPr>
          <w:rFonts w:ascii="Times New Roman" w:hAnsi="Times New Roman"/>
          <w:sz w:val="28"/>
          <w:szCs w:val="28"/>
        </w:rPr>
        <w:t xml:space="preserve">Уведомить Заказчика о нецелесообразности оказания </w:t>
      </w:r>
      <w:r>
        <w:rPr>
          <w:rFonts w:ascii="Times New Roman" w:hAnsi="Times New Roman"/>
          <w:sz w:val="28"/>
          <w:szCs w:val="28"/>
        </w:rPr>
        <w:t xml:space="preserve">Обучающемуся </w:t>
      </w:r>
      <w:r w:rsidRPr="00F32797">
        <w:rPr>
          <w:rFonts w:ascii="Times New Roman" w:hAnsi="Times New Roman"/>
          <w:sz w:val="28"/>
          <w:szCs w:val="28"/>
        </w:rPr>
        <w:t>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C623C" w:rsidRPr="003F260B" w:rsidRDefault="00AC623C" w:rsidP="00AC6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0073B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0073BA">
        <w:rPr>
          <w:rFonts w:ascii="Times New Roman" w:hAnsi="Times New Roman" w:cs="Times New Roman"/>
          <w:sz w:val="28"/>
          <w:szCs w:val="28"/>
        </w:rPr>
        <w:t xml:space="preserve"> </w:t>
      </w:r>
      <w:r w:rsidRPr="003F260B">
        <w:rPr>
          <w:rFonts w:ascii="Times New Roman" w:hAnsi="Times New Roman" w:cs="Times New Roman"/>
          <w:sz w:val="28"/>
          <w:szCs w:val="28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C623C" w:rsidRPr="003F260B" w:rsidRDefault="00AC623C" w:rsidP="00AC6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3.3. Обучающийся обязан соблюдать требования,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260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tooltip="Федеральный закон от 29.12.2012 N 273-ФЗ (ред. от 02.03.2016) &quot;Об образовании в Российской Федерации&quot;{КонсультантПлюс}" w:history="1">
        <w:r w:rsidRPr="000073BA">
          <w:rPr>
            <w:rFonts w:ascii="Times New Roman" w:hAnsi="Times New Roman" w:cs="Times New Roman"/>
            <w:sz w:val="28"/>
            <w:szCs w:val="28"/>
          </w:rPr>
          <w:t>статье 43</w:t>
        </w:r>
      </w:hyperlink>
      <w:r w:rsidRPr="003F260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29.12.2012 №</w:t>
      </w:r>
      <w:r w:rsidRPr="003F260B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260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260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C623C" w:rsidRPr="003F260B" w:rsidRDefault="00AC623C" w:rsidP="00AC6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3.3.1. Выполнять задания для подготовки к занятиям, предусмотренным учебным планом.</w:t>
      </w:r>
    </w:p>
    <w:p w:rsidR="00AC623C" w:rsidRPr="003F260B" w:rsidRDefault="00AC623C" w:rsidP="00AC6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3.3.2. Извещать Исполнителя о причинах отсутствия на занятиях.</w:t>
      </w:r>
    </w:p>
    <w:p w:rsidR="00AC623C" w:rsidRPr="003F260B" w:rsidRDefault="00AC623C" w:rsidP="00AC6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60B">
        <w:rPr>
          <w:rFonts w:ascii="Times New Roman" w:hAnsi="Times New Roman" w:cs="Times New Roman"/>
          <w:sz w:val="28"/>
          <w:szCs w:val="28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517F6" w:rsidRDefault="00D517F6" w:rsidP="00F32797">
      <w:pPr>
        <w:ind w:firstLine="567"/>
        <w:rPr>
          <w:rFonts w:ascii="Times New Roman" w:hAnsi="Times New Roman"/>
          <w:sz w:val="28"/>
          <w:szCs w:val="28"/>
        </w:rPr>
      </w:pPr>
    </w:p>
    <w:p w:rsidR="003F260B" w:rsidRDefault="003F260B" w:rsidP="000073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IV. Стоимость услуг, сроки и порядок их оплаты</w:t>
      </w:r>
    </w:p>
    <w:p w:rsidR="000073BA" w:rsidRPr="003F260B" w:rsidRDefault="000073BA" w:rsidP="000073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4.1. Полная стоимость платных образовательных услуг за весь период обучения Обучающегося составляет _____________</w:t>
      </w:r>
      <w:r w:rsidR="000073BA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3F260B">
        <w:rPr>
          <w:rFonts w:ascii="Times New Roman" w:hAnsi="Times New Roman" w:cs="Times New Roman"/>
          <w:sz w:val="28"/>
          <w:szCs w:val="28"/>
        </w:rPr>
        <w:t>рублей</w:t>
      </w:r>
      <w:r w:rsidR="000073BA">
        <w:rPr>
          <w:rFonts w:ascii="Times New Roman" w:hAnsi="Times New Roman" w:cs="Times New Roman"/>
          <w:sz w:val="28"/>
          <w:szCs w:val="28"/>
        </w:rPr>
        <w:t>.</w:t>
      </w:r>
    </w:p>
    <w:p w:rsidR="007D2CF8" w:rsidRDefault="003F260B" w:rsidP="007D2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Договора не допускается</w:t>
      </w:r>
      <w:r w:rsidR="007D2CF8">
        <w:rPr>
          <w:rFonts w:ascii="Times New Roman" w:hAnsi="Times New Roman" w:cs="Times New Roman"/>
          <w:sz w:val="28"/>
          <w:szCs w:val="28"/>
        </w:rPr>
        <w:t>.</w:t>
      </w:r>
    </w:p>
    <w:p w:rsidR="003F260B" w:rsidRPr="003F260B" w:rsidRDefault="003F260B" w:rsidP="007D2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4.2.</w:t>
      </w:r>
      <w:r w:rsidR="007D2CF8">
        <w:rPr>
          <w:rFonts w:ascii="Times New Roman" w:hAnsi="Times New Roman" w:cs="Times New Roman"/>
          <w:sz w:val="28"/>
          <w:szCs w:val="28"/>
        </w:rPr>
        <w:t> </w:t>
      </w:r>
      <w:r w:rsidRPr="003F260B">
        <w:rPr>
          <w:rFonts w:ascii="Times New Roman" w:hAnsi="Times New Roman" w:cs="Times New Roman"/>
          <w:sz w:val="28"/>
          <w:szCs w:val="28"/>
        </w:rPr>
        <w:t>Оплата</w:t>
      </w:r>
      <w:r w:rsidR="007D2CF8">
        <w:rPr>
          <w:rFonts w:ascii="Times New Roman" w:hAnsi="Times New Roman" w:cs="Times New Roman"/>
          <w:sz w:val="28"/>
          <w:szCs w:val="28"/>
        </w:rPr>
        <w:t> </w:t>
      </w:r>
      <w:r w:rsidRPr="003F260B">
        <w:rPr>
          <w:rFonts w:ascii="Times New Roman" w:hAnsi="Times New Roman" w:cs="Times New Roman"/>
          <w:sz w:val="28"/>
          <w:szCs w:val="28"/>
        </w:rPr>
        <w:t>производится</w:t>
      </w:r>
      <w:r w:rsidR="007D2CF8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Pr="003F260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7D2CF8">
        <w:rPr>
          <w:rFonts w:ascii="Times New Roman" w:hAnsi="Times New Roman" w:cs="Times New Roman"/>
          <w:sz w:val="28"/>
          <w:szCs w:val="28"/>
        </w:rPr>
        <w:t>____________________</w:t>
      </w:r>
    </w:p>
    <w:p w:rsidR="003F260B" w:rsidRPr="007D2CF8" w:rsidRDefault="003F260B" w:rsidP="007D2C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CF8">
        <w:rPr>
          <w:rFonts w:ascii="Times New Roman" w:hAnsi="Times New Roman" w:cs="Times New Roman"/>
          <w:sz w:val="22"/>
          <w:szCs w:val="22"/>
        </w:rPr>
        <w:t>(период оплаты (единовременно, ежемесячно,</w:t>
      </w:r>
      <w:r w:rsidR="007D2CF8">
        <w:rPr>
          <w:rFonts w:ascii="Times New Roman" w:hAnsi="Times New Roman" w:cs="Times New Roman"/>
          <w:sz w:val="22"/>
          <w:szCs w:val="22"/>
        </w:rPr>
        <w:t xml:space="preserve"> </w:t>
      </w:r>
      <w:r w:rsidRPr="007D2CF8">
        <w:rPr>
          <w:rFonts w:ascii="Times New Roman" w:hAnsi="Times New Roman" w:cs="Times New Roman"/>
          <w:sz w:val="22"/>
          <w:szCs w:val="22"/>
        </w:rPr>
        <w:t>ежеквартально, по четвертям, полугодиям или иной платежный период) и время</w:t>
      </w:r>
      <w:r w:rsidR="007D2CF8">
        <w:rPr>
          <w:rFonts w:ascii="Times New Roman" w:hAnsi="Times New Roman" w:cs="Times New Roman"/>
          <w:sz w:val="22"/>
          <w:szCs w:val="22"/>
        </w:rPr>
        <w:t xml:space="preserve"> </w:t>
      </w:r>
      <w:r w:rsidRPr="007D2CF8">
        <w:rPr>
          <w:rFonts w:ascii="Times New Roman" w:hAnsi="Times New Roman" w:cs="Times New Roman"/>
          <w:sz w:val="22"/>
          <w:szCs w:val="22"/>
        </w:rPr>
        <w:t xml:space="preserve">оплаты (например, не позднее определенного числа периода, </w:t>
      </w:r>
      <w:r w:rsidR="007D2CF8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7D2CF8">
        <w:rPr>
          <w:rFonts w:ascii="Times New Roman" w:hAnsi="Times New Roman" w:cs="Times New Roman"/>
          <w:sz w:val="22"/>
          <w:szCs w:val="22"/>
        </w:rPr>
        <w:t>одлежащего</w:t>
      </w:r>
      <w:r w:rsidR="007D2CF8">
        <w:rPr>
          <w:rFonts w:ascii="Times New Roman" w:hAnsi="Times New Roman" w:cs="Times New Roman"/>
          <w:sz w:val="22"/>
          <w:szCs w:val="22"/>
        </w:rPr>
        <w:t xml:space="preserve"> </w:t>
      </w:r>
      <w:r w:rsidRPr="007D2CF8">
        <w:rPr>
          <w:rFonts w:ascii="Times New Roman" w:hAnsi="Times New Roman" w:cs="Times New Roman"/>
          <w:sz w:val="22"/>
          <w:szCs w:val="22"/>
        </w:rPr>
        <w:t>оплате, или не позднее определенного числа периода, предшествующего</w:t>
      </w:r>
    </w:p>
    <w:p w:rsidR="003F260B" w:rsidRPr="007D2CF8" w:rsidRDefault="003F260B" w:rsidP="007D2C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CF8">
        <w:rPr>
          <w:rFonts w:ascii="Times New Roman" w:hAnsi="Times New Roman" w:cs="Times New Roman"/>
          <w:sz w:val="22"/>
          <w:szCs w:val="22"/>
        </w:rPr>
        <w:t>(следующего) за периодом оплаты))</w:t>
      </w:r>
    </w:p>
    <w:p w:rsidR="003F260B" w:rsidRDefault="003F260B" w:rsidP="003F2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 xml:space="preserve">в безналичном порядке на счет, указанный в </w:t>
      </w:r>
      <w:hyperlink w:anchor="Par186" w:tooltip="IX. Адреса и реквизиты сторон" w:history="1">
        <w:r w:rsidRPr="007D2CF8">
          <w:rPr>
            <w:rFonts w:ascii="Times New Roman" w:hAnsi="Times New Roman" w:cs="Times New Roman"/>
            <w:sz w:val="28"/>
            <w:szCs w:val="28"/>
          </w:rPr>
          <w:t>разделе IX</w:t>
        </w:r>
      </w:hyperlink>
      <w:r w:rsidR="007D2CF8">
        <w:rPr>
          <w:rFonts w:ascii="Times New Roman" w:hAnsi="Times New Roman" w:cs="Times New Roman"/>
          <w:sz w:val="28"/>
          <w:szCs w:val="28"/>
        </w:rPr>
        <w:t xml:space="preserve"> </w:t>
      </w:r>
      <w:r w:rsidRPr="003F260B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7D2CF8" w:rsidRPr="007D2CF8" w:rsidRDefault="007D2CF8" w:rsidP="007D2C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2CF8">
        <w:rPr>
          <w:rFonts w:ascii="Times New Roman" w:hAnsi="Times New Roman"/>
          <w:sz w:val="28"/>
          <w:szCs w:val="28"/>
        </w:rPr>
        <w:t>4.3. 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7D2CF8" w:rsidRPr="007D2CF8" w:rsidRDefault="007D2CF8" w:rsidP="007D2C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2CF8">
        <w:rPr>
          <w:rFonts w:ascii="Times New Roman" w:hAnsi="Times New Roman"/>
          <w:sz w:val="28"/>
          <w:szCs w:val="28"/>
        </w:rPr>
        <w:t xml:space="preserve">4.4. О фактическом исполнении договора и предоставлении платных образовательных услуг Сторонами составляется Акт </w:t>
      </w:r>
      <w:r w:rsidR="005E041B">
        <w:rPr>
          <w:rFonts w:ascii="Times New Roman" w:hAnsi="Times New Roman"/>
          <w:sz w:val="28"/>
          <w:szCs w:val="28"/>
        </w:rPr>
        <w:t xml:space="preserve">приемки – передачи </w:t>
      </w:r>
      <w:proofErr w:type="gramStart"/>
      <w:r w:rsidR="005E041B">
        <w:rPr>
          <w:rFonts w:ascii="Times New Roman" w:hAnsi="Times New Roman"/>
          <w:sz w:val="28"/>
          <w:szCs w:val="28"/>
        </w:rPr>
        <w:t xml:space="preserve">оказания </w:t>
      </w:r>
      <w:r w:rsidRPr="007D2CF8">
        <w:rPr>
          <w:rFonts w:ascii="Times New Roman" w:hAnsi="Times New Roman"/>
          <w:sz w:val="28"/>
          <w:szCs w:val="28"/>
        </w:rPr>
        <w:t xml:space="preserve"> услуг</w:t>
      </w:r>
      <w:proofErr w:type="gramEnd"/>
      <w:r w:rsidRPr="007D2CF8">
        <w:rPr>
          <w:rFonts w:ascii="Times New Roman" w:hAnsi="Times New Roman"/>
          <w:sz w:val="28"/>
          <w:szCs w:val="28"/>
        </w:rPr>
        <w:t>.</w:t>
      </w:r>
    </w:p>
    <w:p w:rsidR="007D2CF8" w:rsidRPr="000452A3" w:rsidRDefault="007D2CF8" w:rsidP="007D2CF8">
      <w:pPr>
        <w:ind w:firstLine="567"/>
        <w:jc w:val="both"/>
        <w:rPr>
          <w:rFonts w:ascii="Times New Roman" w:hAnsi="Times New Roman"/>
          <w:szCs w:val="24"/>
        </w:rPr>
      </w:pPr>
    </w:p>
    <w:p w:rsidR="003F260B" w:rsidRPr="003F260B" w:rsidRDefault="003F260B" w:rsidP="003F26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 xml:space="preserve">V. </w:t>
      </w:r>
      <w:r w:rsidR="00AC623C">
        <w:rPr>
          <w:rFonts w:ascii="Times New Roman" w:hAnsi="Times New Roman" w:cs="Times New Roman"/>
          <w:sz w:val="28"/>
          <w:szCs w:val="28"/>
        </w:rPr>
        <w:t>Порядок</w:t>
      </w:r>
      <w:r w:rsidRPr="003F260B">
        <w:rPr>
          <w:rFonts w:ascii="Times New Roman" w:hAnsi="Times New Roman" w:cs="Times New Roman"/>
          <w:sz w:val="28"/>
          <w:szCs w:val="28"/>
        </w:rPr>
        <w:t xml:space="preserve"> изменения и расторжения договора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5.2. Настоящий Договор может быть расторгнут по соглашению Сторон.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5.3. Настоящий Договор может быть расторгнут по инициативе Исполнителя в одностороннем порядке в случаях: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просрочки оплаты стоимости платных образовательных услуг;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5.4. Настоящий Договор расторгается досрочно: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Обучающегося;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</w:t>
      </w:r>
      <w:r w:rsidR="007D2CF8"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</w:t>
      </w:r>
      <w:r w:rsidRPr="003F260B">
        <w:rPr>
          <w:rFonts w:ascii="Times New Roman" w:hAnsi="Times New Roman" w:cs="Times New Roman"/>
          <w:sz w:val="28"/>
          <w:szCs w:val="28"/>
        </w:rPr>
        <w:t>;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5.6. Обучающийся</w:t>
      </w:r>
      <w:r w:rsidR="00A9597F">
        <w:rPr>
          <w:rFonts w:ascii="Times New Roman" w:hAnsi="Times New Roman" w:cs="Times New Roman"/>
          <w:sz w:val="28"/>
          <w:szCs w:val="28"/>
        </w:rPr>
        <w:t xml:space="preserve"> (</w:t>
      </w:r>
      <w:r w:rsidRPr="003F260B">
        <w:rPr>
          <w:rFonts w:ascii="Times New Roman" w:hAnsi="Times New Roman" w:cs="Times New Roman"/>
          <w:sz w:val="28"/>
          <w:szCs w:val="28"/>
        </w:rPr>
        <w:t>Заказчик</w:t>
      </w:r>
      <w:r w:rsidR="00A9597F">
        <w:rPr>
          <w:rFonts w:ascii="Times New Roman" w:hAnsi="Times New Roman" w:cs="Times New Roman"/>
          <w:sz w:val="28"/>
          <w:szCs w:val="28"/>
        </w:rPr>
        <w:t>)</w:t>
      </w:r>
      <w:r w:rsidRPr="003F260B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60B" w:rsidRPr="003F260B" w:rsidRDefault="003F260B" w:rsidP="003F26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VI. Ответственность Исполнителя, Заказчика и Обучающегося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6.2.1. Безвозмездного оказания образовательной услуги;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6.2.2. Соразмерного уменьшения стоимости оказанной образовательной услуги;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6.4.</w:t>
      </w:r>
      <w:r w:rsidR="003A6046">
        <w:rPr>
          <w:rFonts w:ascii="Times New Roman" w:hAnsi="Times New Roman" w:cs="Times New Roman"/>
          <w:sz w:val="28"/>
          <w:szCs w:val="28"/>
        </w:rPr>
        <w:t>2</w:t>
      </w:r>
      <w:r w:rsidRPr="003F260B">
        <w:rPr>
          <w:rFonts w:ascii="Times New Roman" w:hAnsi="Times New Roman" w:cs="Times New Roman"/>
          <w:sz w:val="28"/>
          <w:szCs w:val="28"/>
        </w:rPr>
        <w:t>. Потребовать уменьшения стоимости образовательной услуги;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6.4.</w:t>
      </w:r>
      <w:r w:rsidR="003A6046">
        <w:rPr>
          <w:rFonts w:ascii="Times New Roman" w:hAnsi="Times New Roman" w:cs="Times New Roman"/>
          <w:sz w:val="28"/>
          <w:szCs w:val="28"/>
        </w:rPr>
        <w:t>3</w:t>
      </w:r>
      <w:r w:rsidRPr="003F260B">
        <w:rPr>
          <w:rFonts w:ascii="Times New Roman" w:hAnsi="Times New Roman" w:cs="Times New Roman"/>
          <w:sz w:val="28"/>
          <w:szCs w:val="28"/>
        </w:rPr>
        <w:t>. Расторгнуть Договор.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60B" w:rsidRPr="003F260B" w:rsidRDefault="003F260B" w:rsidP="003F26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VII. Срок действия Договора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60B" w:rsidRPr="003F260B" w:rsidRDefault="003F260B" w:rsidP="003F26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VIII. Заключительные положения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lastRenderedPageBreak/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:rsidR="003F260B" w:rsidRPr="003F260B" w:rsidRDefault="003F260B" w:rsidP="003F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60B" w:rsidRPr="003F260B" w:rsidRDefault="003F260B" w:rsidP="003F26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86"/>
      <w:bookmarkEnd w:id="15"/>
      <w:r w:rsidRPr="003F260B">
        <w:rPr>
          <w:rFonts w:ascii="Times New Roman" w:hAnsi="Times New Roman" w:cs="Times New Roman"/>
          <w:sz w:val="28"/>
          <w:szCs w:val="28"/>
        </w:rPr>
        <w:t>IX. Адреса и реквизиты сторон</w:t>
      </w:r>
    </w:p>
    <w:p w:rsidR="003F260B" w:rsidRPr="00366770" w:rsidRDefault="003F260B" w:rsidP="003F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341"/>
      </w:tblGrid>
      <w:tr w:rsidR="006115FE" w:rsidRPr="00366770" w:rsidTr="00366770">
        <w:tc>
          <w:tcPr>
            <w:tcW w:w="3190" w:type="dxa"/>
          </w:tcPr>
          <w:p w:rsidR="006115FE" w:rsidRPr="00366770" w:rsidRDefault="00512387" w:rsidP="003A6046">
            <w:pPr>
              <w:pStyle w:val="30"/>
              <w:ind w:firstLine="0"/>
              <w:jc w:val="center"/>
              <w:rPr>
                <w:iCs/>
                <w:szCs w:val="28"/>
              </w:rPr>
            </w:pPr>
            <w:r w:rsidRPr="00366770">
              <w:rPr>
                <w:iCs/>
                <w:szCs w:val="28"/>
              </w:rPr>
              <w:t>Исполнитель</w:t>
            </w:r>
          </w:p>
        </w:tc>
        <w:tc>
          <w:tcPr>
            <w:tcW w:w="3191" w:type="dxa"/>
          </w:tcPr>
          <w:p w:rsidR="006115FE" w:rsidRPr="00366770" w:rsidRDefault="00366770" w:rsidP="003A6046">
            <w:pPr>
              <w:pStyle w:val="30"/>
              <w:ind w:firstLine="0"/>
              <w:jc w:val="center"/>
              <w:rPr>
                <w:iCs/>
                <w:szCs w:val="28"/>
              </w:rPr>
            </w:pPr>
            <w:r w:rsidRPr="00366770">
              <w:rPr>
                <w:iCs/>
                <w:szCs w:val="28"/>
              </w:rPr>
              <w:t>Заказчик</w:t>
            </w:r>
          </w:p>
        </w:tc>
        <w:tc>
          <w:tcPr>
            <w:tcW w:w="3191" w:type="dxa"/>
          </w:tcPr>
          <w:p w:rsidR="006115FE" w:rsidRPr="00366770" w:rsidRDefault="00366770" w:rsidP="003A6046">
            <w:pPr>
              <w:pStyle w:val="30"/>
              <w:ind w:firstLine="0"/>
              <w:jc w:val="center"/>
              <w:rPr>
                <w:iCs/>
                <w:szCs w:val="28"/>
              </w:rPr>
            </w:pPr>
            <w:r w:rsidRPr="00366770">
              <w:rPr>
                <w:iCs/>
                <w:szCs w:val="28"/>
              </w:rPr>
              <w:t>Обучающийся</w:t>
            </w:r>
          </w:p>
        </w:tc>
      </w:tr>
      <w:tr w:rsidR="006115FE" w:rsidTr="00366770">
        <w:tc>
          <w:tcPr>
            <w:tcW w:w="3190" w:type="dxa"/>
          </w:tcPr>
          <w:p w:rsidR="006115FE" w:rsidRDefault="00366770" w:rsidP="003A6046">
            <w:pPr>
              <w:pStyle w:val="30"/>
              <w:ind w:firstLine="0"/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_______________________</w:t>
            </w:r>
          </w:p>
        </w:tc>
        <w:tc>
          <w:tcPr>
            <w:tcW w:w="3191" w:type="dxa"/>
          </w:tcPr>
          <w:p w:rsidR="006115FE" w:rsidRDefault="00366770" w:rsidP="003A6046">
            <w:pPr>
              <w:pStyle w:val="30"/>
              <w:ind w:firstLine="0"/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______________________</w:t>
            </w:r>
          </w:p>
        </w:tc>
        <w:tc>
          <w:tcPr>
            <w:tcW w:w="3191" w:type="dxa"/>
          </w:tcPr>
          <w:p w:rsidR="006115FE" w:rsidRDefault="00366770" w:rsidP="003A6046">
            <w:pPr>
              <w:pStyle w:val="30"/>
              <w:ind w:firstLine="0"/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_________________________</w:t>
            </w:r>
          </w:p>
        </w:tc>
      </w:tr>
      <w:tr w:rsidR="00366770" w:rsidTr="00366770">
        <w:tc>
          <w:tcPr>
            <w:tcW w:w="3190" w:type="dxa"/>
          </w:tcPr>
          <w:p w:rsidR="00366770" w:rsidRPr="00366770" w:rsidRDefault="00366770" w:rsidP="00366770">
            <w:pPr>
              <w:pStyle w:val="30"/>
              <w:ind w:firstLine="0"/>
              <w:jc w:val="center"/>
              <w:rPr>
                <w:iCs/>
                <w:sz w:val="22"/>
                <w:szCs w:val="22"/>
              </w:rPr>
            </w:pPr>
            <w:r w:rsidRPr="00366770">
              <w:rPr>
                <w:iCs/>
                <w:sz w:val="22"/>
                <w:szCs w:val="22"/>
              </w:rPr>
              <w:t>(</w:t>
            </w:r>
            <w:r>
              <w:rPr>
                <w:iCs/>
                <w:sz w:val="22"/>
                <w:szCs w:val="22"/>
              </w:rPr>
              <w:t>П</w:t>
            </w:r>
            <w:r w:rsidRPr="00366770">
              <w:rPr>
                <w:iCs/>
                <w:sz w:val="22"/>
                <w:szCs w:val="22"/>
              </w:rPr>
              <w:t>олное наименование Организации)</w:t>
            </w:r>
          </w:p>
        </w:tc>
        <w:tc>
          <w:tcPr>
            <w:tcW w:w="3191" w:type="dxa"/>
          </w:tcPr>
          <w:p w:rsidR="00366770" w:rsidRPr="00366770" w:rsidRDefault="00366770" w:rsidP="003A6046">
            <w:pPr>
              <w:pStyle w:val="30"/>
              <w:ind w:firstLine="0"/>
              <w:jc w:val="center"/>
              <w:rPr>
                <w:iCs/>
                <w:sz w:val="22"/>
                <w:szCs w:val="22"/>
              </w:rPr>
            </w:pPr>
            <w:r w:rsidRPr="00366770">
              <w:rPr>
                <w:iCs/>
                <w:sz w:val="22"/>
                <w:szCs w:val="22"/>
              </w:rPr>
              <w:t>(Фамилия, имя, отчество)</w:t>
            </w:r>
          </w:p>
        </w:tc>
        <w:tc>
          <w:tcPr>
            <w:tcW w:w="3191" w:type="dxa"/>
          </w:tcPr>
          <w:p w:rsidR="00366770" w:rsidRPr="00366770" w:rsidRDefault="00366770" w:rsidP="003A6046">
            <w:pPr>
              <w:pStyle w:val="30"/>
              <w:ind w:firstLine="0"/>
              <w:jc w:val="center"/>
              <w:rPr>
                <w:iCs/>
                <w:sz w:val="22"/>
                <w:szCs w:val="22"/>
              </w:rPr>
            </w:pPr>
            <w:r w:rsidRPr="00366770">
              <w:rPr>
                <w:iCs/>
                <w:sz w:val="22"/>
                <w:szCs w:val="22"/>
              </w:rPr>
              <w:t>(Фамилия, имя, отчество)</w:t>
            </w:r>
          </w:p>
        </w:tc>
      </w:tr>
      <w:tr w:rsidR="00366770" w:rsidTr="00366770">
        <w:tc>
          <w:tcPr>
            <w:tcW w:w="3190" w:type="dxa"/>
          </w:tcPr>
          <w:p w:rsidR="00366770" w:rsidRPr="00366770" w:rsidRDefault="00366770" w:rsidP="003A6046">
            <w:pPr>
              <w:pStyle w:val="30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191" w:type="dxa"/>
          </w:tcPr>
          <w:p w:rsidR="00366770" w:rsidRPr="00366770" w:rsidRDefault="00366770" w:rsidP="003A6046">
            <w:pPr>
              <w:pStyle w:val="30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3191" w:type="dxa"/>
          </w:tcPr>
          <w:p w:rsidR="00366770" w:rsidRPr="00366770" w:rsidRDefault="00366770" w:rsidP="003A6046">
            <w:pPr>
              <w:pStyle w:val="30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___________________________</w:t>
            </w:r>
          </w:p>
        </w:tc>
      </w:tr>
      <w:tr w:rsidR="00366770" w:rsidTr="00366770">
        <w:tc>
          <w:tcPr>
            <w:tcW w:w="3190" w:type="dxa"/>
          </w:tcPr>
          <w:p w:rsidR="00366770" w:rsidRPr="00366770" w:rsidRDefault="00366770" w:rsidP="003A6046">
            <w:pPr>
              <w:pStyle w:val="30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___________________________</w:t>
            </w:r>
          </w:p>
        </w:tc>
        <w:tc>
          <w:tcPr>
            <w:tcW w:w="3191" w:type="dxa"/>
          </w:tcPr>
          <w:p w:rsidR="00366770" w:rsidRDefault="00366770" w:rsidP="00366770">
            <w:pPr>
              <w:pStyle w:val="30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(Адрес места жительства)</w:t>
            </w:r>
          </w:p>
        </w:tc>
        <w:tc>
          <w:tcPr>
            <w:tcW w:w="3191" w:type="dxa"/>
          </w:tcPr>
          <w:p w:rsidR="00366770" w:rsidRDefault="00366770" w:rsidP="00366770">
            <w:pPr>
              <w:pStyle w:val="30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(Адрес места жительства)</w:t>
            </w:r>
          </w:p>
        </w:tc>
      </w:tr>
      <w:tr w:rsidR="00366770" w:rsidTr="00366770">
        <w:tc>
          <w:tcPr>
            <w:tcW w:w="3190" w:type="dxa"/>
          </w:tcPr>
          <w:p w:rsidR="00366770" w:rsidRDefault="00366770" w:rsidP="003A6046">
            <w:pPr>
              <w:pStyle w:val="30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(Место нахождения)</w:t>
            </w:r>
          </w:p>
        </w:tc>
        <w:tc>
          <w:tcPr>
            <w:tcW w:w="3191" w:type="dxa"/>
          </w:tcPr>
          <w:p w:rsidR="00366770" w:rsidRDefault="00366770" w:rsidP="00366770">
            <w:pPr>
              <w:pStyle w:val="30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</w:t>
            </w:r>
          </w:p>
        </w:tc>
        <w:tc>
          <w:tcPr>
            <w:tcW w:w="3191" w:type="dxa"/>
          </w:tcPr>
          <w:p w:rsidR="00366770" w:rsidRDefault="00366770" w:rsidP="00366770">
            <w:pPr>
              <w:pStyle w:val="30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___________________________</w:t>
            </w:r>
          </w:p>
        </w:tc>
      </w:tr>
      <w:tr w:rsidR="00366770" w:rsidTr="00366770">
        <w:tc>
          <w:tcPr>
            <w:tcW w:w="3190" w:type="dxa"/>
          </w:tcPr>
          <w:p w:rsidR="00366770" w:rsidRDefault="00366770" w:rsidP="003A6046">
            <w:pPr>
              <w:pStyle w:val="30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191" w:type="dxa"/>
          </w:tcPr>
          <w:p w:rsidR="00366770" w:rsidRDefault="00366770" w:rsidP="00366770">
            <w:pPr>
              <w:pStyle w:val="30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(Паспорт: серия, номер, когда и кем выдан)</w:t>
            </w:r>
          </w:p>
        </w:tc>
        <w:tc>
          <w:tcPr>
            <w:tcW w:w="3191" w:type="dxa"/>
          </w:tcPr>
          <w:p w:rsidR="00366770" w:rsidRDefault="00366770" w:rsidP="00366770">
            <w:pPr>
              <w:pStyle w:val="30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(Паспорт: серия, номер, когда и кем выдан)</w:t>
            </w:r>
          </w:p>
        </w:tc>
      </w:tr>
      <w:tr w:rsidR="00366770" w:rsidTr="00366770">
        <w:tc>
          <w:tcPr>
            <w:tcW w:w="3190" w:type="dxa"/>
          </w:tcPr>
          <w:p w:rsidR="00366770" w:rsidRDefault="00366770" w:rsidP="003A6046">
            <w:pPr>
              <w:pStyle w:val="30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__________________________</w:t>
            </w:r>
          </w:p>
        </w:tc>
        <w:tc>
          <w:tcPr>
            <w:tcW w:w="3191" w:type="dxa"/>
          </w:tcPr>
          <w:p w:rsidR="00366770" w:rsidRDefault="00366770" w:rsidP="00366770">
            <w:pPr>
              <w:pStyle w:val="30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</w:t>
            </w:r>
          </w:p>
        </w:tc>
        <w:tc>
          <w:tcPr>
            <w:tcW w:w="3191" w:type="dxa"/>
          </w:tcPr>
          <w:p w:rsidR="00366770" w:rsidRDefault="00366770" w:rsidP="00366770">
            <w:pPr>
              <w:pStyle w:val="30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___________________________</w:t>
            </w:r>
          </w:p>
        </w:tc>
      </w:tr>
      <w:tr w:rsidR="00366770" w:rsidTr="00366770">
        <w:tc>
          <w:tcPr>
            <w:tcW w:w="3190" w:type="dxa"/>
          </w:tcPr>
          <w:p w:rsidR="00366770" w:rsidRDefault="00366770" w:rsidP="003A6046">
            <w:pPr>
              <w:pStyle w:val="30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(Банковские реквизиты)</w:t>
            </w:r>
          </w:p>
        </w:tc>
        <w:tc>
          <w:tcPr>
            <w:tcW w:w="3191" w:type="dxa"/>
          </w:tcPr>
          <w:p w:rsidR="00366770" w:rsidRDefault="00366770" w:rsidP="00366770">
            <w:pPr>
              <w:pStyle w:val="30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(Телефон)</w:t>
            </w:r>
          </w:p>
        </w:tc>
        <w:tc>
          <w:tcPr>
            <w:tcW w:w="3191" w:type="dxa"/>
          </w:tcPr>
          <w:p w:rsidR="00366770" w:rsidRDefault="00366770" w:rsidP="00366770">
            <w:pPr>
              <w:pStyle w:val="30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(Телефон)</w:t>
            </w:r>
          </w:p>
        </w:tc>
      </w:tr>
    </w:tbl>
    <w:p w:rsidR="008358C8" w:rsidRDefault="008358C8" w:rsidP="003A6046">
      <w:pPr>
        <w:pStyle w:val="30"/>
        <w:jc w:val="center"/>
        <w:rPr>
          <w:iCs/>
          <w:sz w:val="25"/>
          <w:szCs w:val="25"/>
        </w:rPr>
      </w:pPr>
    </w:p>
    <w:p w:rsidR="00366770" w:rsidRDefault="00366770" w:rsidP="003A6046">
      <w:pPr>
        <w:pStyle w:val="30"/>
        <w:jc w:val="center"/>
        <w:rPr>
          <w:iCs/>
          <w:sz w:val="25"/>
          <w:szCs w:val="25"/>
        </w:rPr>
      </w:pPr>
    </w:p>
    <w:p w:rsidR="008358C8" w:rsidRDefault="008358C8" w:rsidP="003A6046">
      <w:pPr>
        <w:pStyle w:val="30"/>
        <w:jc w:val="center"/>
        <w:rPr>
          <w:iCs/>
          <w:sz w:val="25"/>
          <w:szCs w:val="25"/>
        </w:rPr>
      </w:pPr>
    </w:p>
    <w:p w:rsidR="008358C8" w:rsidRDefault="008358C8" w:rsidP="003A6046">
      <w:pPr>
        <w:pStyle w:val="30"/>
        <w:jc w:val="center"/>
        <w:rPr>
          <w:iCs/>
          <w:sz w:val="25"/>
          <w:szCs w:val="25"/>
        </w:rPr>
      </w:pPr>
    </w:p>
    <w:p w:rsidR="0032397F" w:rsidRPr="00366770" w:rsidRDefault="0032397F" w:rsidP="003A6046">
      <w:pPr>
        <w:pStyle w:val="ad"/>
        <w:spacing w:line="216" w:lineRule="auto"/>
        <w:ind w:left="57" w:firstLine="651"/>
        <w:jc w:val="center"/>
        <w:rPr>
          <w:rFonts w:ascii="Times New Roman" w:hAnsi="Times New Roman"/>
          <w:szCs w:val="24"/>
        </w:rPr>
      </w:pPr>
    </w:p>
    <w:p w:rsidR="0032397F" w:rsidRPr="001D6EB3" w:rsidRDefault="0032397F" w:rsidP="003A6046">
      <w:pPr>
        <w:pStyle w:val="ad"/>
        <w:spacing w:line="216" w:lineRule="auto"/>
        <w:ind w:left="57" w:firstLine="651"/>
        <w:jc w:val="center"/>
        <w:rPr>
          <w:rFonts w:ascii="Times New Roman" w:hAnsi="Times New Roman"/>
          <w:szCs w:val="24"/>
        </w:rPr>
      </w:pPr>
    </w:p>
    <w:p w:rsidR="0032397F" w:rsidRPr="001D6EB3" w:rsidRDefault="0032397F" w:rsidP="003A6046">
      <w:pPr>
        <w:pStyle w:val="ad"/>
        <w:spacing w:line="216" w:lineRule="auto"/>
        <w:jc w:val="center"/>
        <w:rPr>
          <w:rFonts w:ascii="Times New Roman" w:hAnsi="Times New Roman"/>
          <w:b/>
          <w:szCs w:val="24"/>
        </w:rPr>
      </w:pPr>
    </w:p>
    <w:p w:rsidR="0032397F" w:rsidRPr="001D6EB3" w:rsidRDefault="0032397F" w:rsidP="003A6046">
      <w:pPr>
        <w:pStyle w:val="ad"/>
        <w:spacing w:line="216" w:lineRule="auto"/>
        <w:jc w:val="center"/>
        <w:rPr>
          <w:rFonts w:ascii="Times New Roman" w:hAnsi="Times New Roman"/>
          <w:b/>
          <w:szCs w:val="24"/>
        </w:rPr>
      </w:pPr>
    </w:p>
    <w:p w:rsidR="0032397F" w:rsidRPr="001D6EB3" w:rsidRDefault="0032397F" w:rsidP="003A6046">
      <w:pPr>
        <w:pStyle w:val="ad"/>
        <w:spacing w:line="216" w:lineRule="auto"/>
        <w:jc w:val="center"/>
        <w:rPr>
          <w:rFonts w:ascii="Times New Roman" w:hAnsi="Times New Roman"/>
          <w:b/>
          <w:szCs w:val="24"/>
        </w:rPr>
      </w:pPr>
    </w:p>
    <w:p w:rsidR="0032397F" w:rsidRPr="001D6EB3" w:rsidRDefault="0032397F" w:rsidP="0032397F">
      <w:pPr>
        <w:pStyle w:val="ad"/>
        <w:spacing w:line="216" w:lineRule="auto"/>
        <w:jc w:val="both"/>
        <w:rPr>
          <w:rFonts w:ascii="Times New Roman" w:hAnsi="Times New Roman"/>
          <w:b/>
          <w:szCs w:val="24"/>
        </w:rPr>
      </w:pPr>
    </w:p>
    <w:p w:rsidR="0032397F" w:rsidRPr="001D6EB3" w:rsidRDefault="0032397F" w:rsidP="0032397F">
      <w:pPr>
        <w:pStyle w:val="ad"/>
        <w:spacing w:line="216" w:lineRule="auto"/>
        <w:jc w:val="both"/>
        <w:rPr>
          <w:rFonts w:ascii="Times New Roman" w:hAnsi="Times New Roman"/>
          <w:b/>
          <w:szCs w:val="24"/>
        </w:rPr>
      </w:pPr>
    </w:p>
    <w:p w:rsidR="0032397F" w:rsidRPr="001D6EB3" w:rsidRDefault="0032397F" w:rsidP="0032397F">
      <w:pPr>
        <w:rPr>
          <w:rFonts w:ascii="Times New Roman" w:hAnsi="Times New Roman"/>
          <w:b/>
          <w:szCs w:val="24"/>
        </w:rPr>
      </w:pPr>
    </w:p>
    <w:p w:rsidR="00F23585" w:rsidRDefault="0032397F" w:rsidP="0032397F">
      <w:pPr>
        <w:ind w:left="360" w:firstLine="3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F23585" w:rsidRDefault="00F23585" w:rsidP="0032397F">
      <w:pPr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F23585" w:rsidRDefault="00F23585" w:rsidP="0032397F">
      <w:pPr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F23585" w:rsidRDefault="00F23585" w:rsidP="0032397F">
      <w:pPr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F23585" w:rsidRDefault="00F23585" w:rsidP="0032397F">
      <w:pPr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F23585" w:rsidRDefault="00F23585" w:rsidP="0032397F">
      <w:pPr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F23585" w:rsidRDefault="00F23585" w:rsidP="0032397F">
      <w:pPr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F23585" w:rsidRDefault="00F23585" w:rsidP="0032397F">
      <w:pPr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F23585" w:rsidRDefault="00F23585" w:rsidP="0032397F">
      <w:pPr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F23585" w:rsidRDefault="00F23585" w:rsidP="0032397F">
      <w:pPr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F23585" w:rsidRDefault="00F23585" w:rsidP="0032397F">
      <w:pPr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F23585" w:rsidRDefault="00F23585" w:rsidP="0032397F">
      <w:pPr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F23585" w:rsidRDefault="00F23585" w:rsidP="0032397F">
      <w:pPr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32397F" w:rsidRDefault="00A9597F" w:rsidP="00A9597F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9597F" w:rsidRDefault="00A9597F" w:rsidP="00A9597F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методическим рекомендациям</w:t>
      </w:r>
    </w:p>
    <w:p w:rsidR="00A9597F" w:rsidRDefault="00A9597F" w:rsidP="00A9597F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EB2EFD">
        <w:rPr>
          <w:rFonts w:ascii="Times New Roman" w:hAnsi="Times New Roman"/>
          <w:sz w:val="28"/>
          <w:szCs w:val="28"/>
        </w:rPr>
        <w:t>по оказанию платных образо</w:t>
      </w:r>
      <w:r>
        <w:rPr>
          <w:rFonts w:ascii="Times New Roman" w:hAnsi="Times New Roman"/>
          <w:sz w:val="28"/>
          <w:szCs w:val="28"/>
        </w:rPr>
        <w:t xml:space="preserve">вательных услуг муниципальными </w:t>
      </w:r>
      <w:r w:rsidRPr="00EB2EF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разовательными </w:t>
      </w:r>
      <w:r w:rsidRPr="00EB2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организациями города Барнаула</w:t>
      </w:r>
    </w:p>
    <w:p w:rsidR="00A9597F" w:rsidRDefault="00A9597F" w:rsidP="00F23585">
      <w:pPr>
        <w:ind w:left="360" w:firstLine="348"/>
        <w:jc w:val="right"/>
        <w:rPr>
          <w:rFonts w:ascii="Times New Roman" w:hAnsi="Times New Roman"/>
          <w:sz w:val="28"/>
          <w:szCs w:val="28"/>
        </w:rPr>
      </w:pPr>
    </w:p>
    <w:p w:rsidR="001F5419" w:rsidRDefault="001F5419" w:rsidP="001F5419"/>
    <w:p w:rsidR="001F5419" w:rsidRDefault="001F5419" w:rsidP="001F5419">
      <w:pPr>
        <w:pStyle w:val="1"/>
      </w:pPr>
      <w:r>
        <w:t xml:space="preserve">Акт </w:t>
      </w:r>
      <w:r w:rsidR="005E041B">
        <w:t>приемки – передачи оказанных услуг</w:t>
      </w:r>
    </w:p>
    <w:p w:rsidR="001F5419" w:rsidRPr="003F260B" w:rsidRDefault="001F5419" w:rsidP="001F5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 xml:space="preserve">___________________________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260B">
        <w:rPr>
          <w:rFonts w:ascii="Times New Roman" w:hAnsi="Times New Roman" w:cs="Times New Roman"/>
          <w:sz w:val="28"/>
          <w:szCs w:val="28"/>
        </w:rPr>
        <w:t xml:space="preserve">         "__" _____________ 20__ г.</w:t>
      </w:r>
    </w:p>
    <w:p w:rsidR="001F5419" w:rsidRPr="003F260B" w:rsidRDefault="001F5419" w:rsidP="001F54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260B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3F260B">
        <w:rPr>
          <w:rFonts w:ascii="Times New Roman" w:hAnsi="Times New Roman" w:cs="Times New Roman"/>
          <w:sz w:val="22"/>
          <w:szCs w:val="22"/>
        </w:rPr>
        <w:t>(дата заключения договора)</w:t>
      </w:r>
    </w:p>
    <w:p w:rsidR="001F5419" w:rsidRPr="003F260B" w:rsidRDefault="001F5419" w:rsidP="001F5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5419" w:rsidRPr="003F260B" w:rsidRDefault="001F5419" w:rsidP="001F5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F260B">
        <w:rPr>
          <w:rFonts w:ascii="Times New Roman" w:hAnsi="Times New Roman" w:cs="Times New Roman"/>
          <w:sz w:val="28"/>
          <w:szCs w:val="28"/>
        </w:rPr>
        <w:t>_______,</w:t>
      </w:r>
    </w:p>
    <w:p w:rsidR="001F5419" w:rsidRDefault="001F5419" w:rsidP="001F5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(</w:t>
      </w:r>
      <w:r w:rsidRPr="003F260B">
        <w:rPr>
          <w:rFonts w:ascii="Times New Roman" w:hAnsi="Times New Roman" w:cs="Times New Roman"/>
          <w:sz w:val="22"/>
          <w:szCs w:val="22"/>
        </w:rPr>
        <w:t>полное наименование и фирменное наименование (при наличии) организации, осуществляющей образовательную деятельность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), именуемое в дальнейшем «Исполнитель», и</w:t>
      </w:r>
      <w:r w:rsidRPr="003F260B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F260B">
        <w:rPr>
          <w:rFonts w:ascii="Times New Roman" w:hAnsi="Times New Roman" w:cs="Times New Roman"/>
          <w:sz w:val="28"/>
          <w:szCs w:val="28"/>
        </w:rPr>
        <w:t>___________</w:t>
      </w:r>
    </w:p>
    <w:p w:rsidR="001F5419" w:rsidRPr="003F260B" w:rsidRDefault="001F5419" w:rsidP="001F5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3F260B">
        <w:rPr>
          <w:rFonts w:ascii="Times New Roman" w:hAnsi="Times New Roman" w:cs="Times New Roman"/>
          <w:sz w:val="28"/>
          <w:szCs w:val="28"/>
        </w:rPr>
        <w:t>__,</w:t>
      </w:r>
    </w:p>
    <w:p w:rsidR="001F5419" w:rsidRPr="003F260B" w:rsidRDefault="001F5419" w:rsidP="001F54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F260B">
        <w:rPr>
          <w:rFonts w:ascii="Times New Roman" w:hAnsi="Times New Roman" w:cs="Times New Roman"/>
          <w:sz w:val="22"/>
          <w:szCs w:val="22"/>
        </w:rPr>
        <w:t>(фамилия, имя, отчество (при наличии) законного представителя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F260B">
        <w:rPr>
          <w:rFonts w:ascii="Times New Roman" w:hAnsi="Times New Roman" w:cs="Times New Roman"/>
          <w:sz w:val="22"/>
          <w:szCs w:val="22"/>
        </w:rPr>
        <w:t>несовершеннолетнего лица, зачисляемого на обучение)</w:t>
      </w:r>
    </w:p>
    <w:p w:rsidR="001F5419" w:rsidRPr="003F260B" w:rsidRDefault="001F5419" w:rsidP="001F5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60B">
        <w:rPr>
          <w:rFonts w:ascii="Times New Roman" w:hAnsi="Times New Roman" w:cs="Times New Roman"/>
          <w:sz w:val="28"/>
          <w:szCs w:val="28"/>
        </w:rPr>
        <w:t>именуем__ в дальнейшем "Заказчик",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60B">
        <w:rPr>
          <w:rFonts w:ascii="Times New Roman" w:hAnsi="Times New Roman" w:cs="Times New Roman"/>
          <w:sz w:val="28"/>
          <w:szCs w:val="28"/>
        </w:rPr>
        <w:t>действующий в интересах несовершеннолетнего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__________________,</w:t>
      </w:r>
    </w:p>
    <w:p w:rsidR="001F5419" w:rsidRPr="003F260B" w:rsidRDefault="001F5419" w:rsidP="001F54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3F260B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F260B">
        <w:rPr>
          <w:rFonts w:ascii="Times New Roman" w:hAnsi="Times New Roman" w:cs="Times New Roman"/>
          <w:sz w:val="22"/>
          <w:szCs w:val="22"/>
        </w:rPr>
        <w:t>(при наличии)</w:t>
      </w:r>
    </w:p>
    <w:p w:rsidR="001F5419" w:rsidRPr="001F5419" w:rsidRDefault="001F5419" w:rsidP="001F5419">
      <w:pPr>
        <w:rPr>
          <w:rFonts w:ascii="Times New Roman" w:hAnsi="Times New Roman"/>
          <w:sz w:val="28"/>
          <w:szCs w:val="28"/>
        </w:rPr>
      </w:pPr>
      <w:r w:rsidRPr="001F5419">
        <w:rPr>
          <w:rFonts w:ascii="Times New Roman" w:hAnsi="Times New Roman"/>
          <w:sz w:val="28"/>
          <w:szCs w:val="28"/>
        </w:rPr>
        <w:t>составили настоящий Акт о нижеследующем:</w:t>
      </w:r>
    </w:p>
    <w:p w:rsidR="001F5419" w:rsidRPr="00F32797" w:rsidRDefault="001F5419" w:rsidP="00EB67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5419">
        <w:rPr>
          <w:rFonts w:ascii="Times New Roman" w:hAnsi="Times New Roman"/>
          <w:sz w:val="28"/>
          <w:szCs w:val="28"/>
        </w:rPr>
        <w:t xml:space="preserve">Подрядчик сдал, а Заказчик принял </w:t>
      </w:r>
      <w:r>
        <w:rPr>
          <w:rFonts w:ascii="Times New Roman" w:hAnsi="Times New Roman"/>
          <w:sz w:val="28"/>
          <w:szCs w:val="28"/>
        </w:rPr>
        <w:t xml:space="preserve">оказанные платные образовательные услуги </w:t>
      </w:r>
      <w:r w:rsidR="00EB67B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49"/>
        <w:gridCol w:w="1506"/>
        <w:gridCol w:w="1351"/>
        <w:gridCol w:w="1982"/>
        <w:gridCol w:w="2060"/>
      </w:tblGrid>
      <w:tr w:rsidR="001F5419" w:rsidRPr="00EB67BA" w:rsidTr="00EB67B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9" w:rsidRPr="00EB67BA" w:rsidRDefault="00EB67B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67B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1F5419" w:rsidRPr="00EB67B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9" w:rsidRPr="00EB67BA" w:rsidRDefault="001F541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67B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EB67BA" w:rsidRPr="00EB67BA" w:rsidRDefault="00EB67BA" w:rsidP="00EB67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67BA">
              <w:rPr>
                <w:rFonts w:ascii="Times New Roman" w:hAnsi="Times New Roman" w:cs="Times New Roman"/>
                <w:sz w:val="22"/>
                <w:szCs w:val="22"/>
              </w:rPr>
              <w:t>дополнительной общеобразовательной программы;</w:t>
            </w:r>
          </w:p>
          <w:p w:rsidR="00EB67BA" w:rsidRPr="00EB67BA" w:rsidRDefault="00EB67BA" w:rsidP="00EB67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67BA">
              <w:rPr>
                <w:rFonts w:ascii="Times New Roman" w:hAnsi="Times New Roman" w:cs="Times New Roman"/>
                <w:sz w:val="22"/>
                <w:szCs w:val="22"/>
              </w:rPr>
              <w:t>форма обучения, вид, уровень и (или) направленность общеобразовательной</w:t>
            </w:r>
          </w:p>
          <w:p w:rsidR="00EB67BA" w:rsidRPr="00EB67BA" w:rsidRDefault="00EB67BA" w:rsidP="00EB67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67BA">
              <w:rPr>
                <w:rFonts w:ascii="Times New Roman" w:hAnsi="Times New Roman" w:cs="Times New Roman"/>
                <w:sz w:val="22"/>
                <w:szCs w:val="22"/>
              </w:rPr>
              <w:t>программы (часть образовательной программы определенного уровня, вида</w:t>
            </w:r>
          </w:p>
          <w:p w:rsidR="00EB67BA" w:rsidRPr="00EB67BA" w:rsidRDefault="00EB67BA" w:rsidP="00EB67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67BA">
              <w:rPr>
                <w:rFonts w:ascii="Times New Roman" w:hAnsi="Times New Roman" w:cs="Times New Roman"/>
                <w:sz w:val="22"/>
                <w:szCs w:val="22"/>
              </w:rPr>
              <w:t>и (или) направленности)</w:t>
            </w:r>
          </w:p>
          <w:p w:rsidR="001F5419" w:rsidRPr="00EB67BA" w:rsidRDefault="001F541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9" w:rsidRPr="00EB67BA" w:rsidRDefault="001F541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67BA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1F5419" w:rsidRPr="00EB67BA" w:rsidRDefault="001F541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67BA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9" w:rsidRPr="00EB67BA" w:rsidRDefault="001F541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67B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19" w:rsidRPr="00EB67BA" w:rsidRDefault="001F541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67BA">
              <w:rPr>
                <w:rFonts w:ascii="Times New Roman" w:hAnsi="Times New Roman" w:cs="Times New Roman"/>
                <w:sz w:val="22"/>
                <w:szCs w:val="22"/>
              </w:rPr>
              <w:t>Выполнено работ</w:t>
            </w:r>
          </w:p>
        </w:tc>
      </w:tr>
      <w:tr w:rsidR="001F5419" w:rsidRPr="00EB67BA" w:rsidTr="00EB67B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9" w:rsidRPr="001F5419" w:rsidRDefault="001F541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9" w:rsidRPr="001F5419" w:rsidRDefault="001F541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9" w:rsidRPr="001F5419" w:rsidRDefault="001F541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9" w:rsidRPr="001F5419" w:rsidRDefault="001F541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9" w:rsidRPr="00EB67BA" w:rsidRDefault="001F541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67BA">
              <w:rPr>
                <w:rFonts w:ascii="Times New Roman" w:hAnsi="Times New Roman" w:cs="Times New Roman"/>
                <w:sz w:val="22"/>
                <w:szCs w:val="22"/>
              </w:rPr>
              <w:t>Цена за единицу (в руб.)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19" w:rsidRPr="00EB67BA" w:rsidRDefault="001F541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67BA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1F5419" w:rsidRPr="00EB67BA" w:rsidRDefault="001F541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67BA">
              <w:rPr>
                <w:rFonts w:ascii="Times New Roman" w:hAnsi="Times New Roman" w:cs="Times New Roman"/>
                <w:sz w:val="22"/>
                <w:szCs w:val="22"/>
              </w:rPr>
              <w:t>(в руб.)</w:t>
            </w:r>
          </w:p>
        </w:tc>
      </w:tr>
      <w:tr w:rsidR="001F5419" w:rsidRPr="001F5419" w:rsidTr="00EB67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9" w:rsidRPr="001F5419" w:rsidRDefault="001F541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9" w:rsidRPr="001F5419" w:rsidRDefault="001F541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9" w:rsidRPr="001F5419" w:rsidRDefault="001F541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9" w:rsidRPr="001F5419" w:rsidRDefault="001F541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9" w:rsidRPr="001F5419" w:rsidRDefault="001F541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19" w:rsidRPr="001F5419" w:rsidRDefault="001F541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B67BA" w:rsidRDefault="001F5419" w:rsidP="00EB67BA">
      <w:pPr>
        <w:jc w:val="both"/>
        <w:rPr>
          <w:rFonts w:ascii="Times New Roman" w:hAnsi="Times New Roman"/>
          <w:sz w:val="28"/>
          <w:szCs w:val="28"/>
        </w:rPr>
      </w:pPr>
      <w:r w:rsidRPr="001F5419">
        <w:rPr>
          <w:rFonts w:ascii="Times New Roman" w:hAnsi="Times New Roman"/>
          <w:sz w:val="28"/>
          <w:szCs w:val="28"/>
        </w:rPr>
        <w:t xml:space="preserve">2. Качество выполненных работ соответствует требованиям Заказчика. </w:t>
      </w:r>
    </w:p>
    <w:p w:rsidR="001F5419" w:rsidRPr="001F5419" w:rsidRDefault="001F5419" w:rsidP="00EB67BA">
      <w:pPr>
        <w:jc w:val="both"/>
        <w:rPr>
          <w:rFonts w:ascii="Times New Roman" w:hAnsi="Times New Roman"/>
          <w:sz w:val="28"/>
          <w:szCs w:val="28"/>
        </w:rPr>
      </w:pPr>
      <w:r w:rsidRPr="001F5419">
        <w:rPr>
          <w:rFonts w:ascii="Times New Roman" w:hAnsi="Times New Roman"/>
          <w:sz w:val="28"/>
          <w:szCs w:val="28"/>
        </w:rPr>
        <w:t>3. Настоящий Акт составлен в двух экземплярах, по одному для каждой из Сторон.</w:t>
      </w: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5105"/>
      </w:tblGrid>
      <w:tr w:rsidR="001F5419" w:rsidRPr="001F5419" w:rsidTr="005E041B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5E041B" w:rsidRDefault="005E041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19" w:rsidRPr="001F5419" w:rsidRDefault="00EB67B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F5419" w:rsidRPr="001F5419" w:rsidRDefault="001F5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F5419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должность, подпись, инициалы, фамилия</w:t>
            </w:r>
            <w:r w:rsidRPr="001F54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1F5419" w:rsidRPr="001F5419" w:rsidRDefault="001F5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9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  <w:bookmarkStart w:id="16" w:name="_GoBack"/>
            <w:bookmarkEnd w:id="16"/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1F5419" w:rsidRPr="001F5419" w:rsidRDefault="001F5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9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1F5419" w:rsidRPr="001F5419" w:rsidRDefault="001F5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F5419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подпись, инициалы, фамилия</w:t>
            </w:r>
            <w:r w:rsidRPr="001F54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32397F" w:rsidRPr="00CD259A" w:rsidRDefault="0032397F" w:rsidP="00EB67BA">
      <w:pPr>
        <w:pStyle w:val="4"/>
        <w:ind w:firstLine="0"/>
        <w:rPr>
          <w:rFonts w:ascii="Times New Roman" w:hAnsi="Times New Roman"/>
        </w:rPr>
      </w:pPr>
    </w:p>
    <w:sectPr w:rsidR="0032397F" w:rsidRPr="00CD259A" w:rsidSect="00CE03C2">
      <w:type w:val="continuous"/>
      <w:pgSz w:w="11907" w:h="16840" w:code="9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DE" w:rsidRDefault="007742DE">
      <w:r>
        <w:separator/>
      </w:r>
    </w:p>
  </w:endnote>
  <w:endnote w:type="continuationSeparator" w:id="0">
    <w:p w:rsidR="007742DE" w:rsidRDefault="0077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DE" w:rsidRDefault="007742DE">
      <w:r>
        <w:separator/>
      </w:r>
    </w:p>
  </w:footnote>
  <w:footnote w:type="continuationSeparator" w:id="0">
    <w:p w:rsidR="007742DE" w:rsidRDefault="0077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34" w:rsidRDefault="00B003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0334" w:rsidRDefault="00B003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34" w:rsidRDefault="00B00334">
    <w:pPr>
      <w:pStyle w:val="a4"/>
      <w:rPr>
        <w:rFonts w:ascii="Times New Roman" w:hAnsi="Times New Roman"/>
        <w:sz w:val="28"/>
      </w:rPr>
    </w:pPr>
    <w:r>
      <w:rPr>
        <w:snapToGrid w:val="0"/>
        <w:sz w:val="16"/>
      </w:rPr>
      <w:tab/>
    </w:r>
    <w:r>
      <w:rPr>
        <w:rFonts w:ascii="Times New Roman" w:hAnsi="Times New Roman"/>
        <w:snapToGrid w:val="0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34" w:rsidRDefault="00B00334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4CD5"/>
    <w:multiLevelType w:val="hybridMultilevel"/>
    <w:tmpl w:val="6D5CCE10"/>
    <w:lvl w:ilvl="0" w:tplc="F13E949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5301"/>
    <w:multiLevelType w:val="multilevel"/>
    <w:tmpl w:val="F670BA96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 w15:restartNumberingAfterBreak="0">
    <w:nsid w:val="3BE613D8"/>
    <w:multiLevelType w:val="hybridMultilevel"/>
    <w:tmpl w:val="1970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2A4"/>
    <w:multiLevelType w:val="multilevel"/>
    <w:tmpl w:val="BF86235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B86637"/>
    <w:multiLevelType w:val="hybridMultilevel"/>
    <w:tmpl w:val="4DFC3866"/>
    <w:lvl w:ilvl="0" w:tplc="B3AECE7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9776B6"/>
    <w:multiLevelType w:val="multilevel"/>
    <w:tmpl w:val="FF7E2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" w15:restartNumberingAfterBreak="0">
    <w:nsid w:val="55A202B5"/>
    <w:multiLevelType w:val="hybridMultilevel"/>
    <w:tmpl w:val="3C620AB4"/>
    <w:lvl w:ilvl="0" w:tplc="051663F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C5327A1"/>
    <w:multiLevelType w:val="hybridMultilevel"/>
    <w:tmpl w:val="8C9A8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A127A"/>
    <w:multiLevelType w:val="hybridMultilevel"/>
    <w:tmpl w:val="DDC8BDBC"/>
    <w:lvl w:ilvl="0" w:tplc="CFB2845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F86760"/>
    <w:multiLevelType w:val="hybridMultilevel"/>
    <w:tmpl w:val="05AA84B4"/>
    <w:lvl w:ilvl="0" w:tplc="447CCCD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1974B1"/>
    <w:multiLevelType w:val="hybridMultilevel"/>
    <w:tmpl w:val="8D3227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D"/>
    <w:rsid w:val="00000E12"/>
    <w:rsid w:val="000073BA"/>
    <w:rsid w:val="00061443"/>
    <w:rsid w:val="000830C9"/>
    <w:rsid w:val="00091544"/>
    <w:rsid w:val="000927AB"/>
    <w:rsid w:val="000A3950"/>
    <w:rsid w:val="000B6346"/>
    <w:rsid w:val="000C2048"/>
    <w:rsid w:val="000E1812"/>
    <w:rsid w:val="000F1D0B"/>
    <w:rsid w:val="00115DB6"/>
    <w:rsid w:val="0014017E"/>
    <w:rsid w:val="001473F2"/>
    <w:rsid w:val="0015350D"/>
    <w:rsid w:val="00163515"/>
    <w:rsid w:val="001A38C4"/>
    <w:rsid w:val="001B01D0"/>
    <w:rsid w:val="001B14F6"/>
    <w:rsid w:val="001C0A7A"/>
    <w:rsid w:val="001C4A58"/>
    <w:rsid w:val="001F5419"/>
    <w:rsid w:val="00227B92"/>
    <w:rsid w:val="002650A5"/>
    <w:rsid w:val="00274E23"/>
    <w:rsid w:val="002854CD"/>
    <w:rsid w:val="00290FA3"/>
    <w:rsid w:val="002C7389"/>
    <w:rsid w:val="002E5DF9"/>
    <w:rsid w:val="003025CA"/>
    <w:rsid w:val="00304624"/>
    <w:rsid w:val="0032397F"/>
    <w:rsid w:val="0033150F"/>
    <w:rsid w:val="003327CA"/>
    <w:rsid w:val="00335007"/>
    <w:rsid w:val="003413B7"/>
    <w:rsid w:val="00342DBB"/>
    <w:rsid w:val="003554C7"/>
    <w:rsid w:val="00366770"/>
    <w:rsid w:val="003768D3"/>
    <w:rsid w:val="00385A4F"/>
    <w:rsid w:val="00386132"/>
    <w:rsid w:val="00390E2E"/>
    <w:rsid w:val="0039742E"/>
    <w:rsid w:val="003978E1"/>
    <w:rsid w:val="003A26C5"/>
    <w:rsid w:val="003A2A10"/>
    <w:rsid w:val="003A6046"/>
    <w:rsid w:val="003C2A57"/>
    <w:rsid w:val="003E787A"/>
    <w:rsid w:val="003F260B"/>
    <w:rsid w:val="003F5A3F"/>
    <w:rsid w:val="00406FB6"/>
    <w:rsid w:val="004254F6"/>
    <w:rsid w:val="00430999"/>
    <w:rsid w:val="00441DF5"/>
    <w:rsid w:val="00442C75"/>
    <w:rsid w:val="004D0741"/>
    <w:rsid w:val="004D3AF6"/>
    <w:rsid w:val="004E6DA9"/>
    <w:rsid w:val="004F567E"/>
    <w:rsid w:val="00502D79"/>
    <w:rsid w:val="005105D9"/>
    <w:rsid w:val="00512387"/>
    <w:rsid w:val="00562DF0"/>
    <w:rsid w:val="0056740B"/>
    <w:rsid w:val="005A3A25"/>
    <w:rsid w:val="005E041B"/>
    <w:rsid w:val="005F3D6E"/>
    <w:rsid w:val="006115FE"/>
    <w:rsid w:val="0062608D"/>
    <w:rsid w:val="00634C92"/>
    <w:rsid w:val="0063736E"/>
    <w:rsid w:val="00637831"/>
    <w:rsid w:val="006435D9"/>
    <w:rsid w:val="00660ED8"/>
    <w:rsid w:val="00662426"/>
    <w:rsid w:val="006C374E"/>
    <w:rsid w:val="006E0CD1"/>
    <w:rsid w:val="006E1E07"/>
    <w:rsid w:val="00710831"/>
    <w:rsid w:val="0071357C"/>
    <w:rsid w:val="00742B0D"/>
    <w:rsid w:val="00752058"/>
    <w:rsid w:val="00753281"/>
    <w:rsid w:val="00761198"/>
    <w:rsid w:val="00761EC9"/>
    <w:rsid w:val="007742DE"/>
    <w:rsid w:val="0078159E"/>
    <w:rsid w:val="007A564F"/>
    <w:rsid w:val="007B4B48"/>
    <w:rsid w:val="007D2CF8"/>
    <w:rsid w:val="007D433A"/>
    <w:rsid w:val="007F08D6"/>
    <w:rsid w:val="007F1A37"/>
    <w:rsid w:val="007F7C93"/>
    <w:rsid w:val="00825C74"/>
    <w:rsid w:val="008358C8"/>
    <w:rsid w:val="00841C61"/>
    <w:rsid w:val="00882C54"/>
    <w:rsid w:val="00885717"/>
    <w:rsid w:val="00893A3E"/>
    <w:rsid w:val="008B6B90"/>
    <w:rsid w:val="008B6C15"/>
    <w:rsid w:val="008C24A6"/>
    <w:rsid w:val="008D347D"/>
    <w:rsid w:val="008E4C86"/>
    <w:rsid w:val="008F0E7D"/>
    <w:rsid w:val="00934BFB"/>
    <w:rsid w:val="00940485"/>
    <w:rsid w:val="00943D20"/>
    <w:rsid w:val="00956CCD"/>
    <w:rsid w:val="00962507"/>
    <w:rsid w:val="009900CE"/>
    <w:rsid w:val="009A6351"/>
    <w:rsid w:val="009B6DEE"/>
    <w:rsid w:val="009C1DD1"/>
    <w:rsid w:val="009E5441"/>
    <w:rsid w:val="009F26AE"/>
    <w:rsid w:val="009F5C35"/>
    <w:rsid w:val="00A24FCD"/>
    <w:rsid w:val="00A3329D"/>
    <w:rsid w:val="00A36DC9"/>
    <w:rsid w:val="00A732BB"/>
    <w:rsid w:val="00A8456F"/>
    <w:rsid w:val="00A85DA9"/>
    <w:rsid w:val="00A954E9"/>
    <w:rsid w:val="00A9597F"/>
    <w:rsid w:val="00AC26B7"/>
    <w:rsid w:val="00AC3C79"/>
    <w:rsid w:val="00AC623C"/>
    <w:rsid w:val="00AD4A72"/>
    <w:rsid w:val="00AE39C0"/>
    <w:rsid w:val="00AF6F60"/>
    <w:rsid w:val="00B00334"/>
    <w:rsid w:val="00B06CD9"/>
    <w:rsid w:val="00B33884"/>
    <w:rsid w:val="00B44FD9"/>
    <w:rsid w:val="00B57057"/>
    <w:rsid w:val="00B67689"/>
    <w:rsid w:val="00B67866"/>
    <w:rsid w:val="00B7708F"/>
    <w:rsid w:val="00B823DB"/>
    <w:rsid w:val="00BB5716"/>
    <w:rsid w:val="00BC2738"/>
    <w:rsid w:val="00BE454C"/>
    <w:rsid w:val="00C037A9"/>
    <w:rsid w:val="00C046CF"/>
    <w:rsid w:val="00C07AD7"/>
    <w:rsid w:val="00C1431B"/>
    <w:rsid w:val="00C21B4E"/>
    <w:rsid w:val="00C5607C"/>
    <w:rsid w:val="00C57500"/>
    <w:rsid w:val="00C71955"/>
    <w:rsid w:val="00C8036F"/>
    <w:rsid w:val="00CC4697"/>
    <w:rsid w:val="00CD259A"/>
    <w:rsid w:val="00CE03C2"/>
    <w:rsid w:val="00D045BF"/>
    <w:rsid w:val="00D2652E"/>
    <w:rsid w:val="00D26FA7"/>
    <w:rsid w:val="00D27C68"/>
    <w:rsid w:val="00D31C21"/>
    <w:rsid w:val="00D517F6"/>
    <w:rsid w:val="00D643AA"/>
    <w:rsid w:val="00D87F50"/>
    <w:rsid w:val="00DC1EBC"/>
    <w:rsid w:val="00DC5065"/>
    <w:rsid w:val="00DD542C"/>
    <w:rsid w:val="00DE2596"/>
    <w:rsid w:val="00DE5F47"/>
    <w:rsid w:val="00E034BB"/>
    <w:rsid w:val="00E143D0"/>
    <w:rsid w:val="00E65415"/>
    <w:rsid w:val="00E9146D"/>
    <w:rsid w:val="00EB67BA"/>
    <w:rsid w:val="00ED025E"/>
    <w:rsid w:val="00ED25EE"/>
    <w:rsid w:val="00EE04BF"/>
    <w:rsid w:val="00EE57A3"/>
    <w:rsid w:val="00EF6FEF"/>
    <w:rsid w:val="00F170C3"/>
    <w:rsid w:val="00F20EC8"/>
    <w:rsid w:val="00F23585"/>
    <w:rsid w:val="00F32797"/>
    <w:rsid w:val="00F37899"/>
    <w:rsid w:val="00F47397"/>
    <w:rsid w:val="00F53C60"/>
    <w:rsid w:val="00F7356F"/>
    <w:rsid w:val="00F73BFA"/>
    <w:rsid w:val="00F82D8A"/>
    <w:rsid w:val="00F84399"/>
    <w:rsid w:val="00FC5E7E"/>
    <w:rsid w:val="00FD367F"/>
    <w:rsid w:val="00F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86A54-5C7C-4C56-A788-E9AD2518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7">
    <w:name w:val="Title"/>
    <w:basedOn w:val="a"/>
    <w:link w:val="a8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B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1EC9"/>
    <w:pPr>
      <w:ind w:left="720"/>
      <w:contextualSpacing/>
    </w:pPr>
  </w:style>
  <w:style w:type="character" w:customStyle="1" w:styleId="a8">
    <w:name w:val="Название Знак"/>
    <w:basedOn w:val="a0"/>
    <w:link w:val="a7"/>
    <w:rsid w:val="0032397F"/>
    <w:rPr>
      <w:b/>
      <w:sz w:val="28"/>
    </w:rPr>
  </w:style>
  <w:style w:type="paragraph" w:customStyle="1" w:styleId="Style14">
    <w:name w:val="Style14"/>
    <w:basedOn w:val="a"/>
    <w:uiPriority w:val="99"/>
    <w:rsid w:val="0032397F"/>
    <w:pPr>
      <w:widowControl w:val="0"/>
      <w:autoSpaceDE w:val="0"/>
      <w:autoSpaceDN w:val="0"/>
      <w:adjustRightInd w:val="0"/>
      <w:spacing w:line="321" w:lineRule="exact"/>
      <w:ind w:firstLine="698"/>
      <w:jc w:val="both"/>
    </w:pPr>
    <w:rPr>
      <w:rFonts w:ascii="Times New Roman" w:eastAsiaTheme="minorEastAsia" w:hAnsi="Times New Roman"/>
      <w:szCs w:val="24"/>
    </w:rPr>
  </w:style>
  <w:style w:type="paragraph" w:customStyle="1" w:styleId="ConsPlusNormal">
    <w:name w:val="ConsPlusNormal"/>
    <w:rsid w:val="0032397F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30">
    <w:name w:val="Body Text Indent 3"/>
    <w:basedOn w:val="a"/>
    <w:link w:val="31"/>
    <w:semiHidden/>
    <w:rsid w:val="0032397F"/>
    <w:pPr>
      <w:ind w:firstLine="709"/>
      <w:jc w:val="both"/>
    </w:pPr>
    <w:rPr>
      <w:rFonts w:ascii="Times New Roman" w:hAnsi="Times New Roman"/>
      <w:sz w:val="28"/>
      <w:lang w:eastAsia="ar-SA"/>
    </w:rPr>
  </w:style>
  <w:style w:type="character" w:customStyle="1" w:styleId="31">
    <w:name w:val="Основной текст с отступом 3 Знак"/>
    <w:basedOn w:val="a0"/>
    <w:link w:val="30"/>
    <w:semiHidden/>
    <w:rsid w:val="0032397F"/>
    <w:rPr>
      <w:sz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32397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397F"/>
    <w:rPr>
      <w:rFonts w:ascii="Courier New" w:hAnsi="Courier New"/>
      <w:sz w:val="24"/>
    </w:rPr>
  </w:style>
  <w:style w:type="paragraph" w:customStyle="1" w:styleId="ConsPlusNonformat">
    <w:name w:val="ConsPlusNonformat"/>
    <w:uiPriority w:val="99"/>
    <w:rsid w:val="003F26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3F260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3F26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">
    <w:name w:val="Цветовое выделение"/>
    <w:uiPriority w:val="99"/>
    <w:rsid w:val="001F5419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F5419"/>
    <w:pPr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1">
    <w:name w:val="Прижатый влево"/>
    <w:basedOn w:val="a"/>
    <w:next w:val="a"/>
    <w:uiPriority w:val="99"/>
    <w:rsid w:val="001F5419"/>
    <w:pPr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66C74C3FF39597EE0F880F46B88C9E8625A6EBDAD7DF712EFCC2D554Ah2v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11085C2332190C47828593FD74F447736984DFF50D3EA61715FBAB41AE467D395AA1CFE1D7C844EE1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6C74C3FF39597EE0F880F46B88C9E8625B68BDAD7BF712EFCC2D554A2E602FAB0BEBE4584F4996h3v9I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66C74C3FF39597EE0F880F46B88C9E8625B68BDAD7BF712EFCC2D554Ah2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F6FA-8B18-4039-BCF9-50E09432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17</Pages>
  <Words>4959</Words>
  <Characters>28268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33161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subject/>
  <dc:creator>Обласова Юлия Евгеньевна</dc:creator>
  <cp:keywords/>
  <cp:lastModifiedBy>Миронова Елена Геннадьевна</cp:lastModifiedBy>
  <cp:revision>68</cp:revision>
  <cp:lastPrinted>2016-05-27T05:00:00Z</cp:lastPrinted>
  <dcterms:created xsi:type="dcterms:W3CDTF">2012-12-19T08:51:00Z</dcterms:created>
  <dcterms:modified xsi:type="dcterms:W3CDTF">2016-08-31T08:09:00Z</dcterms:modified>
</cp:coreProperties>
</file>